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F8" w:rsidRPr="00225B08" w:rsidRDefault="00D41FF8" w:rsidP="00610A28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8"/>
          <w:szCs w:val="28"/>
          <w:lang w:val="uk-UA"/>
        </w:rPr>
      </w:pPr>
    </w:p>
    <w:p w:rsidR="00330AE9" w:rsidRPr="00225B08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225B08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330AE9" w:rsidRPr="00225B08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>засідання Вченої ради</w:t>
      </w:r>
    </w:p>
    <w:p w:rsidR="00330AE9" w:rsidRPr="00225B08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330AE9" w:rsidRPr="00225B08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>імені Миколи Гоголя</w:t>
      </w:r>
    </w:p>
    <w:p w:rsidR="00F14D78" w:rsidRPr="00225B08" w:rsidRDefault="00F14D78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F0240E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225B08">
        <w:rPr>
          <w:b/>
          <w:bCs/>
          <w:spacing w:val="-4"/>
          <w:sz w:val="28"/>
          <w:szCs w:val="28"/>
          <w:lang w:val="uk-UA"/>
        </w:rPr>
        <w:t>ПРОТОКОЛ № </w:t>
      </w:r>
      <w:r w:rsidR="00F0240E">
        <w:rPr>
          <w:b/>
          <w:bCs/>
          <w:spacing w:val="-4"/>
          <w:sz w:val="28"/>
          <w:szCs w:val="28"/>
          <w:lang w:val="uk-UA"/>
        </w:rPr>
        <w:t>6</w:t>
      </w:r>
    </w:p>
    <w:p w:rsidR="00330AE9" w:rsidRPr="00225B08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225B08" w:rsidRDefault="001A0DE2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</w:rPr>
        <w:t>27</w:t>
      </w:r>
      <w:r w:rsidR="009219F9" w:rsidRPr="00225B08">
        <w:rPr>
          <w:spacing w:val="-4"/>
          <w:sz w:val="28"/>
          <w:szCs w:val="28"/>
          <w:lang w:val="uk-UA"/>
        </w:rPr>
        <w:t>.</w:t>
      </w:r>
      <w:r w:rsidR="00CD0CCF" w:rsidRPr="00225B08">
        <w:rPr>
          <w:spacing w:val="-4"/>
          <w:sz w:val="28"/>
          <w:szCs w:val="28"/>
          <w:lang w:val="uk-UA"/>
        </w:rPr>
        <w:t>1</w:t>
      </w:r>
      <w:r w:rsidR="005E5C08" w:rsidRPr="00225B08">
        <w:rPr>
          <w:spacing w:val="-4"/>
          <w:sz w:val="28"/>
          <w:szCs w:val="28"/>
        </w:rPr>
        <w:t>1</w:t>
      </w:r>
      <w:r w:rsidR="009219F9" w:rsidRPr="00225B08">
        <w:rPr>
          <w:spacing w:val="-4"/>
          <w:sz w:val="28"/>
          <w:szCs w:val="28"/>
          <w:lang w:val="uk-UA"/>
        </w:rPr>
        <w:t>.</w:t>
      </w:r>
      <w:r w:rsidR="00330AE9" w:rsidRPr="00225B08">
        <w:rPr>
          <w:spacing w:val="-4"/>
          <w:sz w:val="28"/>
          <w:szCs w:val="28"/>
          <w:lang w:val="uk-UA"/>
        </w:rPr>
        <w:t>202</w:t>
      </w:r>
      <w:r w:rsidR="008237A7" w:rsidRPr="00225B08">
        <w:rPr>
          <w:spacing w:val="-4"/>
          <w:sz w:val="28"/>
          <w:szCs w:val="28"/>
          <w:lang w:val="uk-UA"/>
        </w:rPr>
        <w:t>5</w:t>
      </w:r>
      <w:r w:rsidR="00330AE9" w:rsidRPr="00225B08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225B08">
        <w:rPr>
          <w:spacing w:val="-4"/>
          <w:sz w:val="28"/>
          <w:szCs w:val="28"/>
          <w:lang w:val="uk-UA"/>
        </w:rPr>
        <w:t xml:space="preserve">  </w:t>
      </w:r>
      <w:r w:rsidR="00B4024F" w:rsidRPr="00225B08">
        <w:rPr>
          <w:spacing w:val="-4"/>
          <w:sz w:val="28"/>
          <w:szCs w:val="28"/>
          <w:lang w:val="uk-UA"/>
        </w:rPr>
        <w:t>          </w:t>
      </w:r>
      <w:r w:rsidR="00330AE9" w:rsidRPr="00225B08">
        <w:rPr>
          <w:spacing w:val="-4"/>
          <w:sz w:val="28"/>
          <w:szCs w:val="28"/>
          <w:lang w:val="uk-UA"/>
        </w:rPr>
        <w:t xml:space="preserve">                        </w:t>
      </w:r>
      <w:r w:rsidR="00466C1F" w:rsidRPr="00225B08">
        <w:rPr>
          <w:spacing w:val="-4"/>
          <w:sz w:val="28"/>
          <w:szCs w:val="28"/>
          <w:lang w:val="uk-UA"/>
        </w:rPr>
        <w:t xml:space="preserve">                   </w:t>
      </w:r>
      <w:r w:rsidR="00330AE9" w:rsidRPr="00225B08">
        <w:rPr>
          <w:spacing w:val="-4"/>
          <w:sz w:val="28"/>
          <w:szCs w:val="28"/>
          <w:lang w:val="uk-UA"/>
        </w:rPr>
        <w:t>м. Ніжин</w:t>
      </w:r>
    </w:p>
    <w:p w:rsidR="00330AE9" w:rsidRPr="00225B08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225B08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>Голова Вченої ради – проф. ГОРОДЕЦЬКА І. А.</w:t>
      </w:r>
    </w:p>
    <w:p w:rsidR="003F29A4" w:rsidRPr="00225B08" w:rsidRDefault="00440D61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>У</w:t>
      </w:r>
      <w:r w:rsidR="003F29A4" w:rsidRPr="00225B08">
        <w:rPr>
          <w:spacing w:val="-4"/>
          <w:sz w:val="28"/>
          <w:szCs w:val="28"/>
          <w:lang w:val="uk-UA"/>
        </w:rPr>
        <w:t>чений секретар – доц. Г</w:t>
      </w:r>
      <w:r w:rsidR="006F5E70" w:rsidRPr="00225B08">
        <w:rPr>
          <w:spacing w:val="-4"/>
          <w:sz w:val="28"/>
          <w:szCs w:val="28"/>
          <w:lang w:val="uk-UA"/>
        </w:rPr>
        <w:t>ОЛУБ</w:t>
      </w:r>
      <w:r w:rsidR="003F29A4" w:rsidRPr="00225B08">
        <w:rPr>
          <w:spacing w:val="-4"/>
          <w:sz w:val="28"/>
          <w:szCs w:val="28"/>
          <w:lang w:val="uk-UA"/>
        </w:rPr>
        <w:t xml:space="preserve"> Н. М.</w:t>
      </w:r>
    </w:p>
    <w:p w:rsidR="00330AE9" w:rsidRPr="00225B08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225B08">
        <w:rPr>
          <w:spacing w:val="-4"/>
          <w:sz w:val="28"/>
          <w:szCs w:val="28"/>
          <w:lang w:val="uk-UA"/>
        </w:rPr>
        <w:t xml:space="preserve">Усього членів ради: </w:t>
      </w:r>
      <w:r w:rsidR="006F5E70" w:rsidRPr="00225B08">
        <w:rPr>
          <w:spacing w:val="-4"/>
          <w:sz w:val="28"/>
          <w:szCs w:val="28"/>
          <w:lang w:val="uk-UA"/>
        </w:rPr>
        <w:t>31</w:t>
      </w:r>
      <w:r w:rsidR="00A26F8B" w:rsidRPr="00225B08">
        <w:rPr>
          <w:spacing w:val="-4"/>
          <w:sz w:val="28"/>
          <w:szCs w:val="28"/>
          <w:lang w:val="uk-UA"/>
        </w:rPr>
        <w:t xml:space="preserve"> </w:t>
      </w:r>
      <w:r w:rsidRPr="00225B08">
        <w:rPr>
          <w:spacing w:val="-4"/>
          <w:sz w:val="28"/>
          <w:szCs w:val="28"/>
          <w:lang w:val="uk-UA"/>
        </w:rPr>
        <w:t>ос</w:t>
      </w:r>
      <w:r w:rsidR="006F5E70" w:rsidRPr="00225B08">
        <w:rPr>
          <w:spacing w:val="-4"/>
          <w:sz w:val="28"/>
          <w:szCs w:val="28"/>
          <w:lang w:val="uk-UA"/>
        </w:rPr>
        <w:t>об</w:t>
      </w:r>
      <w:r w:rsidR="00B02FED">
        <w:rPr>
          <w:spacing w:val="-4"/>
          <w:sz w:val="28"/>
          <w:szCs w:val="28"/>
          <w:lang w:val="uk-UA"/>
        </w:rPr>
        <w:t>а</w:t>
      </w:r>
      <w:r w:rsidR="0076307B" w:rsidRPr="00225B08">
        <w:rPr>
          <w:spacing w:val="-4"/>
          <w:sz w:val="28"/>
          <w:szCs w:val="28"/>
          <w:lang w:val="uk-UA"/>
        </w:rPr>
        <w:t>.</w:t>
      </w:r>
    </w:p>
    <w:p w:rsidR="00391A4B" w:rsidRPr="00E73E69" w:rsidRDefault="00391A4B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7D2FFF" w:rsidRPr="007D2FFF" w:rsidRDefault="00225B08" w:rsidP="007D2FF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73E69">
        <w:rPr>
          <w:rFonts w:ascii="Times New Roman" w:hAnsi="Times New Roman" w:cs="Times New Roman"/>
          <w:spacing w:val="-4"/>
          <w:sz w:val="28"/>
          <w:szCs w:val="28"/>
          <w:lang w:val="uk-UA"/>
        </w:rPr>
        <w:t>Стан, проблеми й перспективи розвитку факультету педагогіки, психології, соціальної роботи та мистецтв</w:t>
      </w:r>
      <w:r w:rsidRPr="00E73E6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CE102F" w:rsidRPr="00E73E6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(</w:t>
      </w:r>
      <w:r w:rsidR="00B415C3" w:rsidRPr="00E73E6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декан </w:t>
      </w:r>
      <w:r w:rsidR="00F0240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факультету доц. </w:t>
      </w:r>
      <w:r w:rsidR="00E73E69" w:rsidRPr="00E73E6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КОВТУН А. Ю.).</w:t>
      </w:r>
    </w:p>
    <w:p w:rsidR="001212C8" w:rsidRPr="001212C8" w:rsidRDefault="00E73E69" w:rsidP="001212C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7D2FFF">
        <w:rPr>
          <w:rFonts w:ascii="Times New Roman" w:hAnsi="Times New Roman" w:cs="Times New Roman"/>
          <w:spacing w:val="-4"/>
          <w:sz w:val="28"/>
          <w:szCs w:val="28"/>
          <w:lang w:val="uk-UA"/>
        </w:rPr>
        <w:t>Досвід, стан та завдання профорієнтаційної роботи у 2025/2026 н. р.</w:t>
      </w:r>
      <w:r w:rsidRPr="007D2F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1D20" w:rsidRPr="007D2FFF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7D2F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голова </w:t>
      </w:r>
      <w:r w:rsidR="007D2FFF" w:rsidRPr="007D2F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профспілки </w:t>
      </w:r>
      <w:r w:rsidR="00F0240E">
        <w:rPr>
          <w:rFonts w:ascii="Times New Roman" w:hAnsi="Times New Roman" w:cs="Times New Roman"/>
          <w:i/>
          <w:sz w:val="28"/>
          <w:szCs w:val="28"/>
          <w:lang w:val="uk-UA"/>
        </w:rPr>
        <w:t>студентів ІВАНЮК С. </w:t>
      </w:r>
      <w:r w:rsidRPr="007D2FFF">
        <w:rPr>
          <w:rFonts w:ascii="Times New Roman" w:hAnsi="Times New Roman" w:cs="Times New Roman"/>
          <w:i/>
          <w:sz w:val="28"/>
          <w:szCs w:val="28"/>
          <w:lang w:val="uk-UA"/>
        </w:rPr>
        <w:t>О.).</w:t>
      </w:r>
    </w:p>
    <w:p w:rsidR="001212C8" w:rsidRDefault="001212C8" w:rsidP="001212C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Обрання за конкурсом на посади:</w:t>
      </w:r>
    </w:p>
    <w:p w:rsidR="001212C8" w:rsidRDefault="001212C8" w:rsidP="001212C8">
      <w:pPr>
        <w:pStyle w:val="a3"/>
        <w:numPr>
          <w:ilvl w:val="0"/>
          <w:numId w:val="49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з</w:t>
      </w:r>
      <w:r w:rsidRPr="001212C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авідувача кафедри хімії та фармації, професора СУХОВЄЄВА В. В.; </w:t>
      </w:r>
    </w:p>
    <w:p w:rsidR="001212C8" w:rsidRPr="001212C8" w:rsidRDefault="001212C8" w:rsidP="001212C8">
      <w:pPr>
        <w:pStyle w:val="a3"/>
        <w:numPr>
          <w:ilvl w:val="0"/>
          <w:numId w:val="49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</w:t>
      </w:r>
      <w:r w:rsidRPr="001212C8">
        <w:rPr>
          <w:rFonts w:ascii="Times New Roman" w:hAnsi="Times New Roman" w:cs="Times New Roman"/>
          <w:spacing w:val="-4"/>
          <w:sz w:val="28"/>
          <w:szCs w:val="28"/>
          <w:lang w:val="uk-UA"/>
        </w:rPr>
        <w:t>рофесора кафедри історії України та політології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ЛЕПЯВКА С. </w:t>
      </w:r>
      <w:r w:rsidRPr="001212C8">
        <w:rPr>
          <w:rFonts w:ascii="Times New Roman" w:hAnsi="Times New Roman" w:cs="Times New Roman"/>
          <w:spacing w:val="-4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212C8">
        <w:rPr>
          <w:rFonts w:ascii="Times New Roman" w:hAnsi="Times New Roman" w:cs="Times New Roman"/>
          <w:i/>
          <w:sz w:val="28"/>
          <w:szCs w:val="28"/>
          <w:lang w:val="uk-UA"/>
        </w:rPr>
        <w:t>(ректор університету доц. САМОЙЛЕНКО О. Г.).</w:t>
      </w:r>
    </w:p>
    <w:p w:rsidR="00574AC7" w:rsidRPr="00225B08" w:rsidRDefault="008B47AE" w:rsidP="00B415C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225B08">
        <w:rPr>
          <w:rFonts w:ascii="Times New Roman" w:hAnsi="Times New Roman" w:cs="Times New Roman"/>
          <w:spacing w:val="-4"/>
          <w:sz w:val="28"/>
          <w:szCs w:val="28"/>
          <w:lang w:val="uk-UA"/>
        </w:rPr>
        <w:t>Різне.</w:t>
      </w:r>
    </w:p>
    <w:p w:rsidR="00E87448" w:rsidRDefault="00E87448" w:rsidP="00E87448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Схвалення Положень:</w:t>
      </w:r>
    </w:p>
    <w:p w:rsidR="00E87448" w:rsidRPr="000D4F4C" w:rsidRDefault="00E87448" w:rsidP="000D4F4C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4F4C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кафедру права та соціально-філософських наук</w:t>
      </w:r>
      <w:r w:rsidR="000D4F4C" w:rsidRPr="000D4F4C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E87448" w:rsidRPr="00E87448" w:rsidRDefault="00E87448" w:rsidP="000D4F4C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F4C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кафедру історії України та політології</w:t>
      </w:r>
      <w:r w:rsidRPr="00E8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(доц. </w:t>
      </w:r>
      <w:r w:rsidRPr="00E87448">
        <w:rPr>
          <w:rFonts w:ascii="Times New Roman" w:hAnsi="Times New Roman" w:cs="Times New Roman"/>
          <w:i/>
          <w:sz w:val="28"/>
          <w:szCs w:val="28"/>
          <w:lang w:val="uk-UA"/>
        </w:rPr>
        <w:t>МАРТИНЕНКО В. В.).</w:t>
      </w:r>
    </w:p>
    <w:p w:rsidR="002E7098" w:rsidRPr="002E7098" w:rsidRDefault="006F5E70" w:rsidP="000D4F4C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B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</w:t>
      </w:r>
      <w:r w:rsidR="000D4F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атвердження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4F4C" w:rsidRPr="000D4F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тем дисертаційних досліджень</w:t>
      </w:r>
      <w:r w:rsidR="000D4F4C" w:rsidRP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індивідуальних планів наукової роботи здобувачів третього (освітньо-наукового) рівня вищої освіти  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1-го</w:t>
      </w:r>
      <w:r w:rsidR="000D4F4C" w:rsidRP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навчання </w:t>
      </w:r>
      <w:r w:rsidRPr="00225B08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діяльності проф. ЛІСОВЕЦЬ О. В.).</w:t>
      </w:r>
    </w:p>
    <w:p w:rsidR="00A2675B" w:rsidRPr="00A2675B" w:rsidRDefault="002E7098" w:rsidP="00A2675B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Уточнення теми дисертаційного дослідження </w:t>
      </w:r>
      <w:r w:rsidRPr="000D4F4C">
        <w:rPr>
          <w:rFonts w:ascii="Times New Roman" w:hAnsi="Times New Roman" w:cs="Times New Roman"/>
          <w:sz w:val="28"/>
          <w:szCs w:val="28"/>
          <w:lang w:val="uk-UA"/>
        </w:rPr>
        <w:t>ТЯНЬ ХУЕЙШЕН</w:t>
      </w:r>
      <w:r w:rsidR="000D4F4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>, аспірант</w:t>
      </w:r>
      <w:r w:rsidR="000D4F4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2-го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 xml:space="preserve"> року денної форми навчання на умовах контракту, спеціальності 011 Освітні, педагогічні науки,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такому формулюванні: 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>«Формування компетентності педагогічного партнерства майбутніх учителів початкових класів в Україні та Китаї</w:t>
      </w:r>
      <w:r w:rsidR="000D4F4C">
        <w:rPr>
          <w:rFonts w:ascii="Times New Roman" w:hAnsi="Times New Roman" w:cs="Times New Roman"/>
          <w:sz w:val="28"/>
          <w:szCs w:val="28"/>
          <w:lang w:val="uk-UA"/>
        </w:rPr>
        <w:t xml:space="preserve">)» (наук. </w:t>
      </w:r>
      <w:r>
        <w:rPr>
          <w:rFonts w:ascii="Times New Roman" w:hAnsi="Times New Roman" w:cs="Times New Roman"/>
          <w:sz w:val="28"/>
          <w:szCs w:val="28"/>
          <w:lang w:val="uk-UA"/>
        </w:rPr>
        <w:t>кер.: проф. 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>ЕЛЬБРЕХТ</w:t>
      </w:r>
      <w:r w:rsidR="000D4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Pr="002E7098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2E7098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Pr="00225B08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діяльності проф. ЛІСОВЕЦЬ О. В.).</w:t>
      </w:r>
    </w:p>
    <w:p w:rsidR="000D4F4C" w:rsidRPr="000D4F4C" w:rsidRDefault="006F5E70" w:rsidP="000D4F4C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67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Надання академічної відпустки</w:t>
      </w:r>
      <w:r w:rsidRPr="00A267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ВОЙТОВІЙ Р</w:t>
      </w:r>
      <w:r w:rsid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аспірантці 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4-го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навчання спеціальності 035 Філологія (Українська мова та література) за державним замовленням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01.12.2025 р. </w:t>
      </w:r>
      <w:r w:rsidR="000D4F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01.12.2026 </w:t>
      </w:r>
      <w:r w:rsidR="00A2675B" w:rsidRPr="00A267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р. у зв’язку із складними сімейними обставинами </w:t>
      </w:r>
      <w:r w:rsidRPr="00A2675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діяльності проф. ЛІСОВЕЦЬ О. В.).</w:t>
      </w:r>
      <w:bookmarkStart w:id="0" w:name="_GoBack"/>
      <w:bookmarkEnd w:id="0"/>
    </w:p>
    <w:p w:rsidR="005669C3" w:rsidRPr="005669C3" w:rsidRDefault="005B5897" w:rsidP="000D4F4C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F4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Відрахування аспірант</w:t>
      </w:r>
      <w:r w:rsidR="005669C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ів:</w:t>
      </w:r>
    </w:p>
    <w:p w:rsidR="00346BCE" w:rsidRPr="000D4F4C" w:rsidRDefault="000D4F4C" w:rsidP="005669C3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F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ПЕРЕХОДЬКА К. М., аспіранта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4-го</w:t>
      </w:r>
      <w:r w:rsidRPr="000D4F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року навчання кафедри біології, спеціальності 091 Біологія та біохімія, зарахованого за державним замовленням на денну форму навчання, з 27 листопада 2025 року за власним бажанням</w:t>
      </w:r>
      <w:r w:rsidR="005B5897" w:rsidRPr="000D4F4C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28335A" w:rsidRPr="000D4F4C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діяльності проф. ЛІСОВЕЦЬ О. В.).</w:t>
      </w:r>
    </w:p>
    <w:p w:rsidR="003819C6" w:rsidRPr="00225B08" w:rsidRDefault="008237A7" w:rsidP="005B5897">
      <w:pPr>
        <w:pStyle w:val="a4"/>
        <w:numPr>
          <w:ilvl w:val="0"/>
          <w:numId w:val="48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142"/>
        <w:jc w:val="both"/>
        <w:rPr>
          <w:sz w:val="28"/>
          <w:szCs w:val="28"/>
          <w:lang w:val="uk-UA"/>
        </w:rPr>
      </w:pPr>
      <w:r w:rsidRPr="00225B08">
        <w:rPr>
          <w:b/>
          <w:sz w:val="28"/>
          <w:szCs w:val="28"/>
          <w:lang w:val="uk-UA"/>
        </w:rPr>
        <w:t>Рекомендація до друку</w:t>
      </w:r>
      <w:r w:rsidRPr="00225B08">
        <w:rPr>
          <w:sz w:val="28"/>
          <w:szCs w:val="28"/>
          <w:lang w:val="uk-UA"/>
        </w:rPr>
        <w:t xml:space="preserve"> навчально-методичних видань </w:t>
      </w:r>
      <w:r w:rsidRPr="00225B08">
        <w:rPr>
          <w:i/>
          <w:sz w:val="28"/>
          <w:szCs w:val="28"/>
          <w:lang w:val="uk-UA"/>
        </w:rPr>
        <w:t>(ректор унів</w:t>
      </w:r>
      <w:r w:rsidR="003819C6" w:rsidRPr="00225B08">
        <w:rPr>
          <w:i/>
          <w:sz w:val="28"/>
          <w:szCs w:val="28"/>
          <w:lang w:val="uk-UA"/>
        </w:rPr>
        <w:t>ерситету доц. САМОЙЛЕНКО О. Г.).</w:t>
      </w:r>
    </w:p>
    <w:p w:rsidR="000D4F4C" w:rsidRDefault="003819C6" w:rsidP="000D4F4C">
      <w:pPr>
        <w:pStyle w:val="a4"/>
        <w:numPr>
          <w:ilvl w:val="0"/>
          <w:numId w:val="48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225B08">
        <w:rPr>
          <w:b/>
          <w:sz w:val="28"/>
          <w:szCs w:val="28"/>
          <w:lang w:val="uk-UA"/>
        </w:rPr>
        <w:t>Визнання результатів</w:t>
      </w:r>
      <w:r w:rsidRPr="00225B08">
        <w:rPr>
          <w:sz w:val="28"/>
          <w:szCs w:val="28"/>
          <w:lang w:val="uk-UA"/>
        </w:rPr>
        <w:t xml:space="preserve"> підвищення кваліфікації (стажування) науково-педагогічних працівників</w:t>
      </w:r>
      <w:r w:rsidR="00610A28">
        <w:rPr>
          <w:sz w:val="28"/>
          <w:szCs w:val="28"/>
          <w:lang w:val="uk-UA"/>
        </w:rPr>
        <w:t xml:space="preserve"> </w:t>
      </w:r>
      <w:r w:rsidR="00610A28" w:rsidRPr="00BD65DF">
        <w:rPr>
          <w:i/>
          <w:sz w:val="28"/>
          <w:szCs w:val="28"/>
          <w:lang w:val="uk-UA"/>
        </w:rPr>
        <w:t>(голова Вченої ради університету проф. ГОРОДЕЦЬКА І. А.).</w:t>
      </w:r>
    </w:p>
    <w:p w:rsidR="006229ED" w:rsidRPr="00225B08" w:rsidRDefault="006229ED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225B08" w:rsidRDefault="008776DA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</w:t>
      </w:r>
      <w:r w:rsidR="00C86545" w:rsidRPr="005B5897">
        <w:rPr>
          <w:b/>
          <w:bCs/>
          <w:spacing w:val="-4"/>
          <w:sz w:val="28"/>
          <w:szCs w:val="28"/>
          <w:lang w:val="uk-UA"/>
        </w:rPr>
        <w:t xml:space="preserve"> </w:t>
      </w:r>
    </w:p>
    <w:p w:rsidR="009219F9" w:rsidRPr="005B5897" w:rsidRDefault="004A2A60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A53ECF" w:rsidRPr="005B5897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Pr="005B5897">
        <w:rPr>
          <w:b/>
          <w:bCs/>
          <w:spacing w:val="-4"/>
          <w:sz w:val="28"/>
          <w:szCs w:val="28"/>
          <w:lang w:val="uk-UA"/>
        </w:rPr>
        <w:t xml:space="preserve">        І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>рина</w:t>
      </w:r>
      <w:r w:rsidRPr="005B5897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1F012B" w:rsidRPr="005B5897" w:rsidRDefault="009219F9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012B" w:rsidRPr="005B5897" w:rsidRDefault="001F012B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5B5897" w:rsidRDefault="00440D61" w:rsidP="00B4024F">
      <w:pPr>
        <w:pStyle w:val="a4"/>
        <w:spacing w:before="0" w:beforeAutospacing="0" w:after="0" w:afterAutospacing="0"/>
        <w:ind w:left="1560" w:hanging="142"/>
        <w:jc w:val="both"/>
        <w:rPr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>У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 xml:space="preserve">чений секретар                             </w:t>
      </w:r>
      <w:r w:rsidR="00A53ECF" w:rsidRPr="005B5897">
        <w:rPr>
          <w:b/>
          <w:bCs/>
          <w:spacing w:val="-4"/>
          <w:sz w:val="28"/>
          <w:szCs w:val="28"/>
          <w:lang w:val="uk-UA"/>
        </w:rPr>
        <w:t xml:space="preserve">                   </w:t>
      </w:r>
      <w:r w:rsidR="00E82D64" w:rsidRPr="005B5897">
        <w:rPr>
          <w:b/>
          <w:bCs/>
          <w:spacing w:val="-4"/>
          <w:sz w:val="28"/>
          <w:szCs w:val="28"/>
          <w:lang w:val="uk-UA"/>
        </w:rPr>
        <w:t xml:space="preserve">  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sectPr w:rsidR="00157440" w:rsidRPr="005B5897" w:rsidSect="00B4024F">
      <w:pgSz w:w="11900" w:h="16840"/>
      <w:pgMar w:top="851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82A5D79"/>
    <w:multiLevelType w:val="hybridMultilevel"/>
    <w:tmpl w:val="8E6A1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FA31D97"/>
    <w:multiLevelType w:val="hybridMultilevel"/>
    <w:tmpl w:val="5BD8E01E"/>
    <w:lvl w:ilvl="0" w:tplc="83F6FB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2B35F8"/>
    <w:multiLevelType w:val="hybridMultilevel"/>
    <w:tmpl w:val="4CFC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BD0E99"/>
    <w:multiLevelType w:val="hybridMultilevel"/>
    <w:tmpl w:val="493C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96D4F"/>
    <w:multiLevelType w:val="hybridMultilevel"/>
    <w:tmpl w:val="79BE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9" w15:restartNumberingAfterBreak="0">
    <w:nsid w:val="74873B23"/>
    <w:multiLevelType w:val="hybridMultilevel"/>
    <w:tmpl w:val="D196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2"/>
  </w:num>
  <w:num w:numId="5">
    <w:abstractNumId w:val="45"/>
  </w:num>
  <w:num w:numId="6">
    <w:abstractNumId w:val="10"/>
  </w:num>
  <w:num w:numId="7">
    <w:abstractNumId w:val="17"/>
  </w:num>
  <w:num w:numId="8">
    <w:abstractNumId w:val="19"/>
  </w:num>
  <w:num w:numId="9">
    <w:abstractNumId w:val="44"/>
  </w:num>
  <w:num w:numId="10">
    <w:abstractNumId w:val="25"/>
  </w:num>
  <w:num w:numId="11">
    <w:abstractNumId w:val="8"/>
  </w:num>
  <w:num w:numId="12">
    <w:abstractNumId w:val="28"/>
  </w:num>
  <w:num w:numId="13">
    <w:abstractNumId w:val="20"/>
  </w:num>
  <w:num w:numId="14">
    <w:abstractNumId w:val="14"/>
  </w:num>
  <w:num w:numId="15">
    <w:abstractNumId w:val="42"/>
  </w:num>
  <w:num w:numId="16">
    <w:abstractNumId w:val="30"/>
  </w:num>
  <w:num w:numId="17">
    <w:abstractNumId w:val="37"/>
  </w:num>
  <w:num w:numId="18">
    <w:abstractNumId w:val="6"/>
  </w:num>
  <w:num w:numId="19">
    <w:abstractNumId w:val="46"/>
  </w:num>
  <w:num w:numId="20">
    <w:abstractNumId w:val="15"/>
  </w:num>
  <w:num w:numId="21">
    <w:abstractNumId w:val="41"/>
  </w:num>
  <w:num w:numId="22">
    <w:abstractNumId w:val="23"/>
  </w:num>
  <w:num w:numId="23">
    <w:abstractNumId w:val="38"/>
  </w:num>
  <w:num w:numId="24">
    <w:abstractNumId w:val="12"/>
  </w:num>
  <w:num w:numId="25">
    <w:abstractNumId w:val="31"/>
  </w:num>
  <w:num w:numId="26">
    <w:abstractNumId w:val="13"/>
  </w:num>
  <w:num w:numId="27">
    <w:abstractNumId w:val="0"/>
  </w:num>
  <w:num w:numId="28">
    <w:abstractNumId w:val="47"/>
  </w:num>
  <w:num w:numId="29">
    <w:abstractNumId w:val="43"/>
  </w:num>
  <w:num w:numId="30">
    <w:abstractNumId w:val="3"/>
  </w:num>
  <w:num w:numId="31">
    <w:abstractNumId w:val="32"/>
  </w:num>
  <w:num w:numId="32">
    <w:abstractNumId w:val="7"/>
  </w:num>
  <w:num w:numId="33">
    <w:abstractNumId w:val="1"/>
  </w:num>
  <w:num w:numId="34">
    <w:abstractNumId w:val="26"/>
  </w:num>
  <w:num w:numId="35">
    <w:abstractNumId w:val="21"/>
  </w:num>
  <w:num w:numId="36">
    <w:abstractNumId w:val="24"/>
  </w:num>
  <w:num w:numId="37">
    <w:abstractNumId w:val="4"/>
  </w:num>
  <w:num w:numId="38">
    <w:abstractNumId w:val="5"/>
  </w:num>
  <w:num w:numId="39">
    <w:abstractNumId w:val="33"/>
  </w:num>
  <w:num w:numId="40">
    <w:abstractNumId w:val="27"/>
  </w:num>
  <w:num w:numId="41">
    <w:abstractNumId w:val="35"/>
  </w:num>
  <w:num w:numId="42">
    <w:abstractNumId w:val="9"/>
  </w:num>
  <w:num w:numId="43">
    <w:abstractNumId w:val="11"/>
  </w:num>
  <w:num w:numId="44">
    <w:abstractNumId w:val="39"/>
  </w:num>
  <w:num w:numId="45">
    <w:abstractNumId w:val="22"/>
  </w:num>
  <w:num w:numId="46">
    <w:abstractNumId w:val="36"/>
  </w:num>
  <w:num w:numId="47">
    <w:abstractNumId w:val="34"/>
  </w:num>
  <w:num w:numId="48">
    <w:abstractNumId w:val="2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C375E"/>
    <w:rsid w:val="000D4F4C"/>
    <w:rsid w:val="000F03B6"/>
    <w:rsid w:val="00104033"/>
    <w:rsid w:val="00105231"/>
    <w:rsid w:val="00111F59"/>
    <w:rsid w:val="001212C8"/>
    <w:rsid w:val="00131B5B"/>
    <w:rsid w:val="00131D42"/>
    <w:rsid w:val="0015031D"/>
    <w:rsid w:val="00153341"/>
    <w:rsid w:val="00157440"/>
    <w:rsid w:val="00184DB5"/>
    <w:rsid w:val="00197297"/>
    <w:rsid w:val="001A0DE2"/>
    <w:rsid w:val="001E47D6"/>
    <w:rsid w:val="001F012B"/>
    <w:rsid w:val="00202A16"/>
    <w:rsid w:val="002063C6"/>
    <w:rsid w:val="002228D2"/>
    <w:rsid w:val="00225B08"/>
    <w:rsid w:val="00227DFE"/>
    <w:rsid w:val="00277D9E"/>
    <w:rsid w:val="0028335A"/>
    <w:rsid w:val="0029758F"/>
    <w:rsid w:val="002B01E2"/>
    <w:rsid w:val="002C1E46"/>
    <w:rsid w:val="002C32A1"/>
    <w:rsid w:val="002E7098"/>
    <w:rsid w:val="00306973"/>
    <w:rsid w:val="00326B1F"/>
    <w:rsid w:val="00326C3A"/>
    <w:rsid w:val="00330AE9"/>
    <w:rsid w:val="00346BCE"/>
    <w:rsid w:val="00350928"/>
    <w:rsid w:val="003636C4"/>
    <w:rsid w:val="00375BC4"/>
    <w:rsid w:val="003819C6"/>
    <w:rsid w:val="00391A4B"/>
    <w:rsid w:val="003C0F93"/>
    <w:rsid w:val="003C67FC"/>
    <w:rsid w:val="003F29A4"/>
    <w:rsid w:val="00415BC9"/>
    <w:rsid w:val="00420EDF"/>
    <w:rsid w:val="00440D61"/>
    <w:rsid w:val="00445823"/>
    <w:rsid w:val="00466C1F"/>
    <w:rsid w:val="004A2A60"/>
    <w:rsid w:val="004A3FD2"/>
    <w:rsid w:val="0053198B"/>
    <w:rsid w:val="005652E9"/>
    <w:rsid w:val="005669C3"/>
    <w:rsid w:val="00574AC7"/>
    <w:rsid w:val="005958A1"/>
    <w:rsid w:val="005B5897"/>
    <w:rsid w:val="005B60D0"/>
    <w:rsid w:val="005C7791"/>
    <w:rsid w:val="005D015F"/>
    <w:rsid w:val="005E5C08"/>
    <w:rsid w:val="006022D3"/>
    <w:rsid w:val="00604B4F"/>
    <w:rsid w:val="00610A28"/>
    <w:rsid w:val="00614BBF"/>
    <w:rsid w:val="00616CAC"/>
    <w:rsid w:val="006229ED"/>
    <w:rsid w:val="00697941"/>
    <w:rsid w:val="006C55A1"/>
    <w:rsid w:val="006E707B"/>
    <w:rsid w:val="006F4444"/>
    <w:rsid w:val="006F5E70"/>
    <w:rsid w:val="00702831"/>
    <w:rsid w:val="00756B13"/>
    <w:rsid w:val="0076307B"/>
    <w:rsid w:val="00763E8B"/>
    <w:rsid w:val="00767C6F"/>
    <w:rsid w:val="0077079F"/>
    <w:rsid w:val="007838BE"/>
    <w:rsid w:val="007D2FFF"/>
    <w:rsid w:val="008167E5"/>
    <w:rsid w:val="008237A7"/>
    <w:rsid w:val="008535A4"/>
    <w:rsid w:val="008776DA"/>
    <w:rsid w:val="008A789F"/>
    <w:rsid w:val="008A7F50"/>
    <w:rsid w:val="008B0991"/>
    <w:rsid w:val="008B47AE"/>
    <w:rsid w:val="009219F9"/>
    <w:rsid w:val="0093261E"/>
    <w:rsid w:val="00937AE9"/>
    <w:rsid w:val="009762F7"/>
    <w:rsid w:val="00990FC9"/>
    <w:rsid w:val="009B0BC6"/>
    <w:rsid w:val="009B1A79"/>
    <w:rsid w:val="009C011B"/>
    <w:rsid w:val="009E1B92"/>
    <w:rsid w:val="009E34DE"/>
    <w:rsid w:val="009F0FE3"/>
    <w:rsid w:val="009F59B7"/>
    <w:rsid w:val="00A061AC"/>
    <w:rsid w:val="00A2661D"/>
    <w:rsid w:val="00A2675B"/>
    <w:rsid w:val="00A26F8B"/>
    <w:rsid w:val="00A27BCC"/>
    <w:rsid w:val="00A42AD5"/>
    <w:rsid w:val="00A5133B"/>
    <w:rsid w:val="00A51D20"/>
    <w:rsid w:val="00A53ECF"/>
    <w:rsid w:val="00A62BD9"/>
    <w:rsid w:val="00A82970"/>
    <w:rsid w:val="00A95AA8"/>
    <w:rsid w:val="00AE24DD"/>
    <w:rsid w:val="00AE3316"/>
    <w:rsid w:val="00B001FC"/>
    <w:rsid w:val="00B02FED"/>
    <w:rsid w:val="00B30E6C"/>
    <w:rsid w:val="00B31352"/>
    <w:rsid w:val="00B36720"/>
    <w:rsid w:val="00B4024F"/>
    <w:rsid w:val="00B415C3"/>
    <w:rsid w:val="00B53009"/>
    <w:rsid w:val="00B82036"/>
    <w:rsid w:val="00B85862"/>
    <w:rsid w:val="00BA5845"/>
    <w:rsid w:val="00BB2696"/>
    <w:rsid w:val="00BD0688"/>
    <w:rsid w:val="00BD5BFA"/>
    <w:rsid w:val="00C26F89"/>
    <w:rsid w:val="00C319F8"/>
    <w:rsid w:val="00C31D17"/>
    <w:rsid w:val="00C43D62"/>
    <w:rsid w:val="00C46E90"/>
    <w:rsid w:val="00C606A1"/>
    <w:rsid w:val="00C851A5"/>
    <w:rsid w:val="00C86545"/>
    <w:rsid w:val="00CD047D"/>
    <w:rsid w:val="00CD0CCF"/>
    <w:rsid w:val="00CE102F"/>
    <w:rsid w:val="00CE6F9C"/>
    <w:rsid w:val="00D01C9E"/>
    <w:rsid w:val="00D25D51"/>
    <w:rsid w:val="00D33C91"/>
    <w:rsid w:val="00D34460"/>
    <w:rsid w:val="00D41FF8"/>
    <w:rsid w:val="00D57C2E"/>
    <w:rsid w:val="00D61A58"/>
    <w:rsid w:val="00D76362"/>
    <w:rsid w:val="00D95ECB"/>
    <w:rsid w:val="00DA46D8"/>
    <w:rsid w:val="00DB5015"/>
    <w:rsid w:val="00DC10CA"/>
    <w:rsid w:val="00DD1565"/>
    <w:rsid w:val="00DE0E02"/>
    <w:rsid w:val="00E00244"/>
    <w:rsid w:val="00E521E4"/>
    <w:rsid w:val="00E7169E"/>
    <w:rsid w:val="00E73E69"/>
    <w:rsid w:val="00E82D64"/>
    <w:rsid w:val="00E87448"/>
    <w:rsid w:val="00EA2666"/>
    <w:rsid w:val="00EA597D"/>
    <w:rsid w:val="00EC3AC9"/>
    <w:rsid w:val="00ED48E1"/>
    <w:rsid w:val="00ED5263"/>
    <w:rsid w:val="00EE181B"/>
    <w:rsid w:val="00F0240E"/>
    <w:rsid w:val="00F0291F"/>
    <w:rsid w:val="00F0555A"/>
    <w:rsid w:val="00F07F6B"/>
    <w:rsid w:val="00F14D78"/>
    <w:rsid w:val="00F4483F"/>
    <w:rsid w:val="00F719B9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EC46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33</cp:revision>
  <cp:lastPrinted>2025-10-02T00:28:00Z</cp:lastPrinted>
  <dcterms:created xsi:type="dcterms:W3CDTF">2025-10-02T00:27:00Z</dcterms:created>
  <dcterms:modified xsi:type="dcterms:W3CDTF">2025-12-15T14:11:00Z</dcterms:modified>
</cp:coreProperties>
</file>