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809" w:rsidRPr="00D16F07" w:rsidRDefault="00D27809" w:rsidP="00073FDD">
      <w:pPr>
        <w:pStyle w:val="a4"/>
        <w:tabs>
          <w:tab w:val="left" w:pos="993"/>
        </w:tabs>
        <w:spacing w:before="0" w:beforeAutospacing="0" w:after="0" w:afterAutospacing="0" w:line="228" w:lineRule="auto"/>
        <w:jc w:val="center"/>
        <w:rPr>
          <w:b/>
          <w:bCs/>
          <w:spacing w:val="-4"/>
          <w:sz w:val="28"/>
          <w:szCs w:val="28"/>
          <w:lang w:val="uk-UA"/>
        </w:rPr>
      </w:pPr>
      <w:r w:rsidRPr="00D16F07">
        <w:rPr>
          <w:b/>
          <w:bCs/>
          <w:spacing w:val="-4"/>
          <w:sz w:val="28"/>
          <w:szCs w:val="28"/>
          <w:lang w:val="uk-UA"/>
        </w:rPr>
        <w:t>РІШЕННЯ ВЧЕНОЇ РАДИ</w:t>
      </w:r>
    </w:p>
    <w:p w:rsidR="00D27809" w:rsidRPr="00D16F07" w:rsidRDefault="00D27809" w:rsidP="00073FDD">
      <w:pPr>
        <w:pStyle w:val="a4"/>
        <w:tabs>
          <w:tab w:val="left" w:pos="993"/>
        </w:tabs>
        <w:spacing w:before="0" w:beforeAutospacing="0" w:after="0" w:afterAutospacing="0" w:line="228" w:lineRule="auto"/>
        <w:jc w:val="center"/>
        <w:rPr>
          <w:bCs/>
          <w:spacing w:val="-4"/>
          <w:sz w:val="28"/>
          <w:szCs w:val="28"/>
          <w:lang w:val="uk-UA"/>
        </w:rPr>
      </w:pPr>
      <w:r w:rsidRPr="00D16F07">
        <w:rPr>
          <w:bCs/>
          <w:spacing w:val="-4"/>
          <w:sz w:val="28"/>
          <w:szCs w:val="28"/>
          <w:lang w:val="uk-UA"/>
        </w:rPr>
        <w:t>Ніжинського державного університету</w:t>
      </w:r>
    </w:p>
    <w:p w:rsidR="00D27809" w:rsidRPr="00D16F07" w:rsidRDefault="00D27809" w:rsidP="00073FDD">
      <w:pPr>
        <w:pStyle w:val="a4"/>
        <w:tabs>
          <w:tab w:val="left" w:pos="993"/>
        </w:tabs>
        <w:spacing w:before="0" w:beforeAutospacing="0" w:after="0" w:afterAutospacing="0" w:line="228" w:lineRule="auto"/>
        <w:jc w:val="center"/>
        <w:rPr>
          <w:bCs/>
          <w:spacing w:val="-4"/>
          <w:sz w:val="28"/>
          <w:szCs w:val="28"/>
          <w:lang w:val="uk-UA"/>
        </w:rPr>
      </w:pPr>
      <w:r w:rsidRPr="00D16F07">
        <w:rPr>
          <w:bCs/>
          <w:spacing w:val="-4"/>
          <w:sz w:val="28"/>
          <w:szCs w:val="28"/>
          <w:lang w:val="uk-UA"/>
        </w:rPr>
        <w:t>імені Миколи Гоголя</w:t>
      </w:r>
    </w:p>
    <w:p w:rsidR="00D27809" w:rsidRPr="00D16F07" w:rsidRDefault="00D27809" w:rsidP="00073FDD">
      <w:pPr>
        <w:pStyle w:val="a4"/>
        <w:tabs>
          <w:tab w:val="left" w:pos="993"/>
        </w:tabs>
        <w:spacing w:before="0" w:beforeAutospacing="0" w:after="0" w:afterAutospacing="0" w:line="228" w:lineRule="auto"/>
        <w:jc w:val="center"/>
        <w:rPr>
          <w:b/>
          <w:bCs/>
          <w:spacing w:val="-4"/>
          <w:sz w:val="28"/>
          <w:szCs w:val="28"/>
          <w:lang w:val="uk-UA"/>
        </w:rPr>
      </w:pPr>
    </w:p>
    <w:p w:rsidR="00D27809" w:rsidRPr="00D16F07" w:rsidRDefault="00D27809" w:rsidP="00073FDD">
      <w:pPr>
        <w:pStyle w:val="a4"/>
        <w:tabs>
          <w:tab w:val="left" w:pos="993"/>
        </w:tabs>
        <w:spacing w:before="0" w:beforeAutospacing="0" w:after="0" w:afterAutospacing="0" w:line="228" w:lineRule="auto"/>
        <w:jc w:val="center"/>
        <w:rPr>
          <w:spacing w:val="-4"/>
          <w:sz w:val="28"/>
          <w:szCs w:val="28"/>
          <w:lang w:val="uk-UA"/>
        </w:rPr>
      </w:pPr>
      <w:r w:rsidRPr="00D16F07">
        <w:rPr>
          <w:b/>
          <w:bCs/>
          <w:spacing w:val="-4"/>
          <w:sz w:val="28"/>
          <w:szCs w:val="28"/>
          <w:lang w:val="uk-UA"/>
        </w:rPr>
        <w:t>ПРОТОКОЛ № </w:t>
      </w:r>
      <w:r w:rsidR="00073FDD">
        <w:rPr>
          <w:b/>
          <w:bCs/>
          <w:spacing w:val="-4"/>
          <w:sz w:val="28"/>
          <w:szCs w:val="28"/>
          <w:lang w:val="uk-UA"/>
        </w:rPr>
        <w:t>3</w:t>
      </w:r>
    </w:p>
    <w:p w:rsidR="00D27809" w:rsidRPr="00D16F07" w:rsidRDefault="00D27809" w:rsidP="00ED24B9">
      <w:pPr>
        <w:pStyle w:val="a4"/>
        <w:tabs>
          <w:tab w:val="left" w:pos="993"/>
        </w:tabs>
        <w:spacing w:before="0" w:beforeAutospacing="0" w:after="0" w:afterAutospacing="0" w:line="228" w:lineRule="auto"/>
        <w:ind w:firstLine="709"/>
        <w:jc w:val="both"/>
        <w:rPr>
          <w:spacing w:val="-4"/>
          <w:sz w:val="28"/>
          <w:szCs w:val="28"/>
          <w:lang w:val="uk-UA"/>
        </w:rPr>
      </w:pPr>
    </w:p>
    <w:p w:rsidR="00D27809" w:rsidRPr="00D16F07" w:rsidRDefault="00073FDD" w:rsidP="00ED24B9">
      <w:pPr>
        <w:pStyle w:val="a4"/>
        <w:tabs>
          <w:tab w:val="left" w:pos="993"/>
        </w:tabs>
        <w:spacing w:before="0" w:beforeAutospacing="0" w:after="0" w:afterAutospacing="0" w:line="228" w:lineRule="auto"/>
        <w:ind w:firstLine="709"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12</w:t>
      </w:r>
      <w:r w:rsidR="00D27809" w:rsidRPr="00D16F07">
        <w:rPr>
          <w:spacing w:val="-4"/>
          <w:sz w:val="28"/>
          <w:szCs w:val="28"/>
          <w:lang w:val="uk-UA"/>
        </w:rPr>
        <w:t>.1</w:t>
      </w:r>
      <w:r w:rsidR="00B555BE" w:rsidRPr="00D16F07">
        <w:rPr>
          <w:spacing w:val="-4"/>
          <w:sz w:val="28"/>
          <w:szCs w:val="28"/>
          <w:lang w:val="uk-UA"/>
        </w:rPr>
        <w:t>0</w:t>
      </w:r>
      <w:r w:rsidR="00D27809" w:rsidRPr="00D16F07">
        <w:rPr>
          <w:spacing w:val="-4"/>
          <w:sz w:val="28"/>
          <w:szCs w:val="28"/>
          <w:lang w:val="uk-UA"/>
        </w:rPr>
        <w:t xml:space="preserve">.2023                                                                            </w:t>
      </w:r>
      <w:r w:rsidR="000F695C" w:rsidRPr="00D16F07">
        <w:rPr>
          <w:spacing w:val="-4"/>
          <w:sz w:val="28"/>
          <w:szCs w:val="28"/>
          <w:lang w:val="uk-UA"/>
        </w:rPr>
        <w:t xml:space="preserve">  </w:t>
      </w:r>
      <w:r w:rsidR="00D27809" w:rsidRPr="00D16F07">
        <w:rPr>
          <w:spacing w:val="-4"/>
          <w:sz w:val="28"/>
          <w:szCs w:val="28"/>
          <w:lang w:val="uk-UA"/>
        </w:rPr>
        <w:t xml:space="preserve">                      м. Ніжин</w:t>
      </w:r>
    </w:p>
    <w:p w:rsidR="00B555BE" w:rsidRPr="00D16F07" w:rsidRDefault="00B555BE" w:rsidP="00ED24B9">
      <w:pPr>
        <w:pStyle w:val="a4"/>
        <w:tabs>
          <w:tab w:val="left" w:pos="993"/>
        </w:tabs>
        <w:spacing w:before="0" w:beforeAutospacing="0" w:after="0" w:afterAutospacing="0" w:line="228" w:lineRule="auto"/>
        <w:jc w:val="both"/>
        <w:rPr>
          <w:b/>
          <w:spacing w:val="-4"/>
          <w:sz w:val="28"/>
          <w:szCs w:val="28"/>
          <w:lang w:val="uk-UA"/>
        </w:rPr>
      </w:pPr>
    </w:p>
    <w:p w:rsidR="00D27809" w:rsidRPr="00D16F07" w:rsidRDefault="00D27809" w:rsidP="00ED24B9">
      <w:pPr>
        <w:pStyle w:val="a4"/>
        <w:tabs>
          <w:tab w:val="left" w:pos="993"/>
        </w:tabs>
        <w:spacing w:before="0" w:beforeAutospacing="0" w:after="0" w:afterAutospacing="0" w:line="228" w:lineRule="auto"/>
        <w:jc w:val="both"/>
        <w:rPr>
          <w:b/>
          <w:spacing w:val="-4"/>
          <w:sz w:val="28"/>
          <w:szCs w:val="28"/>
          <w:lang w:val="uk-UA"/>
        </w:rPr>
      </w:pPr>
      <w:r w:rsidRPr="00D16F07">
        <w:rPr>
          <w:b/>
          <w:spacing w:val="-4"/>
          <w:sz w:val="28"/>
          <w:szCs w:val="28"/>
          <w:lang w:val="uk-UA"/>
        </w:rPr>
        <w:t xml:space="preserve">І. УХВАЛИЛИ: </w:t>
      </w:r>
    </w:p>
    <w:p w:rsidR="00073FDD" w:rsidRPr="00073FDD" w:rsidRDefault="00073FDD" w:rsidP="00073FD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73FDD">
        <w:rPr>
          <w:rFonts w:ascii="Times New Roman" w:hAnsi="Times New Roman"/>
          <w:spacing w:val="-4"/>
          <w:sz w:val="28"/>
          <w:szCs w:val="28"/>
          <w:lang w:val="uk-UA"/>
        </w:rPr>
        <w:t>Заслухавши й обговоривши доповідь декана факультету доц. МАРТИНЕНКА В. В. «Стан, проблеми й перспективи розвитку факультету філології, історії та політико-юридичних наук», Вчена рада відзначає належний організаційний та якісний рівень освітнього процесу на факультеті, науково-дослідницької та методичної роботи його кафедр, які мають відпові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дну навчально-матеріальну базу. </w:t>
      </w:r>
      <w:r w:rsidRPr="00073FDD">
        <w:rPr>
          <w:rFonts w:ascii="Times New Roman" w:hAnsi="Times New Roman"/>
          <w:spacing w:val="-4"/>
          <w:sz w:val="28"/>
          <w:szCs w:val="28"/>
          <w:lang w:val="uk-UA"/>
        </w:rPr>
        <w:t>Водночас за останні кілька років відчутно зменшився контингент студентів факультету, насамперед у зв’язку з демографічними процесами та переорієнтацією переважної більшості випускників шкіл на інші спеціальності.</w:t>
      </w:r>
    </w:p>
    <w:p w:rsidR="00073FDD" w:rsidRPr="00073FDD" w:rsidRDefault="00073FDD" w:rsidP="00073FD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73FDD">
        <w:rPr>
          <w:rFonts w:ascii="Times New Roman" w:hAnsi="Times New Roman"/>
          <w:b/>
          <w:spacing w:val="-4"/>
          <w:sz w:val="28"/>
          <w:szCs w:val="28"/>
          <w:lang w:val="uk-UA"/>
        </w:rPr>
        <w:t>Вчена рада ухвалила:</w:t>
      </w:r>
    </w:p>
    <w:p w:rsidR="00073FDD" w:rsidRPr="00073FDD" w:rsidRDefault="00073FDD" w:rsidP="00073FD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73FDD">
        <w:rPr>
          <w:rFonts w:ascii="Times New Roman" w:hAnsi="Times New Roman"/>
          <w:spacing w:val="-4"/>
          <w:sz w:val="28"/>
          <w:szCs w:val="28"/>
          <w:lang w:val="uk-UA"/>
        </w:rPr>
        <w:t>Доповідь декана факультету філології, історії та політико-юридичних наук доц. МАРТИНЕНКА В. В. схвалити, виснов</w:t>
      </w:r>
      <w:r w:rsidRPr="00073FDD">
        <w:rPr>
          <w:rFonts w:ascii="Times New Roman" w:hAnsi="Times New Roman"/>
          <w:spacing w:val="-4"/>
          <w:sz w:val="28"/>
          <w:szCs w:val="28"/>
          <w:lang w:val="uk-UA"/>
        </w:rPr>
        <w:softHyphen/>
        <w:t>ки й пропозиції, висловлені під час її обговорення, узяти до уваги.</w:t>
      </w:r>
    </w:p>
    <w:p w:rsidR="00073FDD" w:rsidRPr="00073FDD" w:rsidRDefault="00073FDD" w:rsidP="00073FD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73FDD">
        <w:rPr>
          <w:rFonts w:ascii="Times New Roman" w:hAnsi="Times New Roman"/>
          <w:spacing w:val="-4"/>
          <w:sz w:val="28"/>
          <w:szCs w:val="28"/>
          <w:lang w:val="uk-UA"/>
        </w:rPr>
        <w:t>Для забезпечення більш сприятливих умов щодо розвитку спеціальностей і спеціалізацій, із яких здійснюється підготовка фахівців на факультеті, а також оптимального використання кадрового потенціалу, науково-методичної та матеріальної бази кафедр рекомендувати:</w:t>
      </w:r>
    </w:p>
    <w:p w:rsidR="00073FDD" w:rsidRPr="00073FDD" w:rsidRDefault="00073FDD" w:rsidP="00073FD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73FDD">
        <w:rPr>
          <w:rFonts w:ascii="Times New Roman" w:hAnsi="Times New Roman"/>
          <w:spacing w:val="-4"/>
          <w:sz w:val="28"/>
          <w:szCs w:val="28"/>
          <w:lang w:val="uk-UA"/>
        </w:rPr>
        <w:t>2.1. Деканату факультету здійснити заходи щодо ліцензування нових освітніх програм, які б могли сприяти активному залученню абітурієнтів до вступу на навчання за різними освітніми програмами.</w:t>
      </w:r>
    </w:p>
    <w:p w:rsidR="00073FDD" w:rsidRPr="00073FDD" w:rsidRDefault="00073FDD" w:rsidP="00073FD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73FDD">
        <w:rPr>
          <w:rFonts w:ascii="Times New Roman" w:hAnsi="Times New Roman"/>
          <w:i/>
          <w:iCs/>
          <w:spacing w:val="-4"/>
          <w:sz w:val="28"/>
          <w:szCs w:val="28"/>
          <w:lang w:val="uk-UA"/>
        </w:rPr>
        <w:t>Термін виконання: 2023–2024 н. р.</w:t>
      </w:r>
    </w:p>
    <w:p w:rsidR="00073FDD" w:rsidRPr="00073FDD" w:rsidRDefault="00073FDD" w:rsidP="00073FD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73FDD">
        <w:rPr>
          <w:rFonts w:ascii="Times New Roman" w:hAnsi="Times New Roman"/>
          <w:i/>
          <w:iCs/>
          <w:spacing w:val="-4"/>
          <w:sz w:val="28"/>
          <w:szCs w:val="28"/>
          <w:lang w:val="uk-UA"/>
        </w:rPr>
        <w:t>Відповідальні: деканат, завідувачі кафедр факультету.</w:t>
      </w:r>
    </w:p>
    <w:p w:rsidR="00073FDD" w:rsidRPr="00073FDD" w:rsidRDefault="00073FDD" w:rsidP="00073FD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73FDD">
        <w:rPr>
          <w:rFonts w:ascii="Times New Roman" w:hAnsi="Times New Roman"/>
          <w:spacing w:val="-4"/>
          <w:sz w:val="28"/>
          <w:szCs w:val="28"/>
          <w:lang w:val="uk-UA"/>
        </w:rPr>
        <w:t xml:space="preserve">2.2. Деканату факультету, гарантам освітніх програм продовжити розробку комплексу заходів щодо акредитації освітніх програм першого (бакалаврського), другого (магістерського) та третього (освітньо-наукового) рівнів підготовки здобувачів вищої освіти. </w:t>
      </w:r>
    </w:p>
    <w:p w:rsidR="00073FDD" w:rsidRPr="00073FDD" w:rsidRDefault="00073FDD" w:rsidP="00073FD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73FDD">
        <w:rPr>
          <w:rFonts w:ascii="Times New Roman" w:hAnsi="Times New Roman"/>
          <w:i/>
          <w:iCs/>
          <w:spacing w:val="-4"/>
          <w:sz w:val="28"/>
          <w:szCs w:val="28"/>
          <w:lang w:val="uk-UA"/>
        </w:rPr>
        <w:t>Термін виконання: 2023–2024 н.</w:t>
      </w:r>
      <w:r>
        <w:rPr>
          <w:rFonts w:ascii="Times New Roman" w:hAnsi="Times New Roman"/>
          <w:i/>
          <w:iCs/>
          <w:spacing w:val="-4"/>
          <w:sz w:val="28"/>
          <w:szCs w:val="28"/>
          <w:lang w:val="uk-UA"/>
        </w:rPr>
        <w:t xml:space="preserve"> </w:t>
      </w:r>
      <w:r w:rsidRPr="00073FDD">
        <w:rPr>
          <w:rFonts w:ascii="Times New Roman" w:hAnsi="Times New Roman"/>
          <w:i/>
          <w:iCs/>
          <w:spacing w:val="-4"/>
          <w:sz w:val="28"/>
          <w:szCs w:val="28"/>
          <w:lang w:val="uk-UA"/>
        </w:rPr>
        <w:t xml:space="preserve">р. </w:t>
      </w:r>
    </w:p>
    <w:p w:rsidR="00073FDD" w:rsidRPr="00073FDD" w:rsidRDefault="00073FDD" w:rsidP="00073FD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pacing w:val="-4"/>
          <w:sz w:val="28"/>
          <w:szCs w:val="28"/>
          <w:lang w:val="uk-UA"/>
        </w:rPr>
      </w:pPr>
      <w:r w:rsidRPr="00073FDD">
        <w:rPr>
          <w:rFonts w:ascii="Times New Roman" w:hAnsi="Times New Roman"/>
          <w:i/>
          <w:iCs/>
          <w:spacing w:val="-4"/>
          <w:sz w:val="28"/>
          <w:szCs w:val="28"/>
          <w:lang w:val="uk-UA"/>
        </w:rPr>
        <w:t>Відповідальні: декан факультету, гаранти освітніх програм, завідувачі кафедр.</w:t>
      </w:r>
    </w:p>
    <w:p w:rsidR="00073FDD" w:rsidRPr="00073FDD" w:rsidRDefault="00073FDD" w:rsidP="00073FDD">
      <w:pPr>
        <w:pStyle w:val="a3"/>
        <w:numPr>
          <w:ilvl w:val="1"/>
          <w:numId w:val="7"/>
        </w:numPr>
        <w:tabs>
          <w:tab w:val="left" w:pos="1134"/>
        </w:tabs>
        <w:spacing w:after="0" w:line="240" w:lineRule="auto"/>
        <w:ind w:left="-142" w:firstLine="851"/>
        <w:jc w:val="both"/>
        <w:rPr>
          <w:rFonts w:ascii="Times New Roman" w:hAnsi="Times New Roman"/>
          <w:i/>
          <w:iCs/>
          <w:spacing w:val="-4"/>
          <w:sz w:val="28"/>
          <w:szCs w:val="28"/>
          <w:lang w:val="uk-UA"/>
        </w:rPr>
      </w:pPr>
      <w:r w:rsidRPr="00073FDD">
        <w:rPr>
          <w:rFonts w:ascii="Times New Roman" w:hAnsi="Times New Roman"/>
          <w:spacing w:val="-4"/>
          <w:sz w:val="28"/>
          <w:szCs w:val="28"/>
          <w:lang w:val="uk-UA"/>
        </w:rPr>
        <w:t>Поглиблювати роботу над удосконаленням навчальних планів, робочих програм дисциплін, навчально-методичного забезпечення ОПП, ураховуючи державні стандарти.</w:t>
      </w:r>
    </w:p>
    <w:p w:rsidR="00073FDD" w:rsidRPr="00073FDD" w:rsidRDefault="00073FDD" w:rsidP="00073FD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pacing w:val="-4"/>
          <w:sz w:val="28"/>
          <w:szCs w:val="28"/>
          <w:lang w:val="uk-UA"/>
        </w:rPr>
      </w:pPr>
      <w:r w:rsidRPr="00073FDD">
        <w:rPr>
          <w:rFonts w:ascii="Times New Roman" w:hAnsi="Times New Roman"/>
          <w:i/>
          <w:iCs/>
          <w:spacing w:val="-4"/>
          <w:sz w:val="28"/>
          <w:szCs w:val="28"/>
          <w:lang w:val="uk-UA"/>
        </w:rPr>
        <w:t>Термін виконання: 2023–2024 н.</w:t>
      </w:r>
      <w:r>
        <w:rPr>
          <w:rFonts w:ascii="Times New Roman" w:hAnsi="Times New Roman"/>
          <w:i/>
          <w:iCs/>
          <w:spacing w:val="-4"/>
          <w:sz w:val="28"/>
          <w:szCs w:val="28"/>
          <w:lang w:val="uk-UA"/>
        </w:rPr>
        <w:t xml:space="preserve"> </w:t>
      </w:r>
      <w:r w:rsidRPr="00073FDD">
        <w:rPr>
          <w:rFonts w:ascii="Times New Roman" w:hAnsi="Times New Roman"/>
          <w:i/>
          <w:iCs/>
          <w:spacing w:val="-4"/>
          <w:sz w:val="28"/>
          <w:szCs w:val="28"/>
          <w:lang w:val="uk-UA"/>
        </w:rPr>
        <w:t xml:space="preserve">р. </w:t>
      </w:r>
    </w:p>
    <w:p w:rsidR="00073FDD" w:rsidRPr="00073FDD" w:rsidRDefault="00073FDD" w:rsidP="00073FD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73FDD">
        <w:rPr>
          <w:rFonts w:ascii="Times New Roman" w:hAnsi="Times New Roman"/>
          <w:i/>
          <w:iCs/>
          <w:spacing w:val="-4"/>
          <w:sz w:val="28"/>
          <w:szCs w:val="28"/>
          <w:lang w:val="uk-UA"/>
        </w:rPr>
        <w:t>Відповідальні: декан факультету, завідувачі кафедр.</w:t>
      </w:r>
    </w:p>
    <w:p w:rsidR="00073FDD" w:rsidRPr="00073FDD" w:rsidRDefault="00073FDD" w:rsidP="00073FD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73FDD">
        <w:rPr>
          <w:rFonts w:ascii="Times New Roman" w:hAnsi="Times New Roman"/>
          <w:spacing w:val="-4"/>
          <w:sz w:val="28"/>
          <w:szCs w:val="28"/>
          <w:lang w:val="uk-UA"/>
        </w:rPr>
        <w:t>2.4. Працювати над упровадженням в освітній процес дистанційної освіти.</w:t>
      </w:r>
    </w:p>
    <w:p w:rsidR="00073FDD" w:rsidRPr="00073FDD" w:rsidRDefault="00073FDD" w:rsidP="00073FD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73FDD">
        <w:rPr>
          <w:rFonts w:ascii="Times New Roman" w:hAnsi="Times New Roman"/>
          <w:i/>
          <w:iCs/>
          <w:spacing w:val="-4"/>
          <w:sz w:val="28"/>
          <w:szCs w:val="28"/>
          <w:lang w:val="uk-UA"/>
        </w:rPr>
        <w:t xml:space="preserve">   Термін виконання: 2023–2024 н. р. </w:t>
      </w:r>
    </w:p>
    <w:p w:rsidR="00073FDD" w:rsidRPr="00073FDD" w:rsidRDefault="00073FDD" w:rsidP="00073FD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pacing w:val="-4"/>
          <w:sz w:val="28"/>
          <w:szCs w:val="28"/>
          <w:lang w:val="uk-UA"/>
        </w:rPr>
      </w:pPr>
      <w:r w:rsidRPr="00073FDD">
        <w:rPr>
          <w:rFonts w:ascii="Times New Roman" w:hAnsi="Times New Roman"/>
          <w:i/>
          <w:iCs/>
          <w:spacing w:val="-4"/>
          <w:sz w:val="28"/>
          <w:szCs w:val="28"/>
          <w:lang w:val="uk-UA"/>
        </w:rPr>
        <w:lastRenderedPageBreak/>
        <w:t xml:space="preserve">   Відповідальні: декан факультету, завідувачі кафедр.</w:t>
      </w:r>
    </w:p>
    <w:p w:rsidR="00073FDD" w:rsidRPr="00073FDD" w:rsidRDefault="00073FDD" w:rsidP="00073FD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73FDD">
        <w:rPr>
          <w:rFonts w:ascii="Times New Roman" w:hAnsi="Times New Roman"/>
          <w:spacing w:val="-4"/>
          <w:sz w:val="28"/>
          <w:szCs w:val="28"/>
          <w:lang w:val="uk-UA"/>
        </w:rPr>
        <w:t xml:space="preserve">2.5. Посилити роботу над збільшенням кількості статей у наукових періодичних виданнях, що індексуються в міжнародних наукометричних базах даних </w:t>
      </w:r>
      <w:proofErr w:type="spellStart"/>
      <w:r w:rsidRPr="00073FDD">
        <w:rPr>
          <w:rFonts w:ascii="Times New Roman" w:hAnsi="Times New Roman"/>
          <w:spacing w:val="-4"/>
          <w:sz w:val="28"/>
          <w:szCs w:val="28"/>
          <w:lang w:val="uk-UA"/>
        </w:rPr>
        <w:t>Scopus</w:t>
      </w:r>
      <w:proofErr w:type="spellEnd"/>
      <w:r w:rsidRPr="00073FDD">
        <w:rPr>
          <w:rFonts w:ascii="Times New Roman" w:hAnsi="Times New Roman"/>
          <w:spacing w:val="-4"/>
          <w:sz w:val="28"/>
          <w:szCs w:val="28"/>
          <w:lang w:val="uk-UA"/>
        </w:rPr>
        <w:t xml:space="preserve">, </w:t>
      </w:r>
      <w:proofErr w:type="spellStart"/>
      <w:r w:rsidRPr="00073FDD">
        <w:rPr>
          <w:rFonts w:ascii="Times New Roman" w:hAnsi="Times New Roman"/>
          <w:spacing w:val="-4"/>
          <w:sz w:val="28"/>
          <w:szCs w:val="28"/>
          <w:lang w:val="uk-UA"/>
        </w:rPr>
        <w:t>Web</w:t>
      </w:r>
      <w:proofErr w:type="spellEnd"/>
      <w:r w:rsidRPr="00073FDD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073FDD">
        <w:rPr>
          <w:rFonts w:ascii="Times New Roman" w:hAnsi="Times New Roman"/>
          <w:spacing w:val="-4"/>
          <w:sz w:val="28"/>
          <w:szCs w:val="28"/>
          <w:lang w:val="uk-UA"/>
        </w:rPr>
        <w:t>of</w:t>
      </w:r>
      <w:proofErr w:type="spellEnd"/>
      <w:r w:rsidRPr="00073FDD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073FDD">
        <w:rPr>
          <w:rFonts w:ascii="Times New Roman" w:hAnsi="Times New Roman"/>
          <w:spacing w:val="-4"/>
          <w:sz w:val="28"/>
          <w:szCs w:val="28"/>
          <w:lang w:val="uk-UA"/>
        </w:rPr>
        <w:t>Science</w:t>
      </w:r>
      <w:proofErr w:type="spellEnd"/>
      <w:r w:rsidRPr="00073FDD">
        <w:rPr>
          <w:rFonts w:ascii="Times New Roman" w:hAnsi="Times New Roman"/>
          <w:spacing w:val="-4"/>
          <w:sz w:val="28"/>
          <w:szCs w:val="28"/>
          <w:lang w:val="uk-UA"/>
        </w:rPr>
        <w:t xml:space="preserve">, </w:t>
      </w:r>
      <w:proofErr w:type="spellStart"/>
      <w:r w:rsidRPr="00073FDD">
        <w:rPr>
          <w:rFonts w:ascii="Times New Roman" w:hAnsi="Times New Roman"/>
          <w:spacing w:val="-4"/>
          <w:sz w:val="28"/>
          <w:szCs w:val="28"/>
          <w:lang w:val="uk-UA"/>
        </w:rPr>
        <w:t>Index</w:t>
      </w:r>
      <w:proofErr w:type="spellEnd"/>
      <w:r w:rsidRPr="00073FDD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proofErr w:type="spellStart"/>
      <w:r w:rsidRPr="00073FDD">
        <w:rPr>
          <w:rFonts w:ascii="Times New Roman" w:hAnsi="Times New Roman"/>
          <w:spacing w:val="-4"/>
          <w:sz w:val="28"/>
          <w:szCs w:val="28"/>
          <w:lang w:val="uk-UA"/>
        </w:rPr>
        <w:t>Copernicus</w:t>
      </w:r>
      <w:proofErr w:type="spellEnd"/>
      <w:r w:rsidRPr="00073FDD">
        <w:rPr>
          <w:rFonts w:ascii="Times New Roman" w:hAnsi="Times New Roman"/>
          <w:spacing w:val="-4"/>
          <w:sz w:val="28"/>
          <w:szCs w:val="28"/>
          <w:lang w:val="uk-UA"/>
        </w:rPr>
        <w:t xml:space="preserve"> тощо.</w:t>
      </w:r>
      <w:r w:rsidRPr="00073FDD">
        <w:rPr>
          <w:rFonts w:ascii="Times New Roman" w:hAnsi="Times New Roman"/>
          <w:spacing w:val="-4"/>
          <w:sz w:val="28"/>
          <w:szCs w:val="28"/>
          <w:lang w:val="uk-UA"/>
        </w:rPr>
        <w:tab/>
      </w:r>
    </w:p>
    <w:p w:rsidR="00073FDD" w:rsidRPr="00073FDD" w:rsidRDefault="00073FDD" w:rsidP="00073FD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73FDD">
        <w:rPr>
          <w:rFonts w:ascii="Times New Roman" w:hAnsi="Times New Roman"/>
          <w:i/>
          <w:iCs/>
          <w:spacing w:val="-4"/>
          <w:sz w:val="28"/>
          <w:szCs w:val="28"/>
          <w:lang w:val="uk-UA"/>
        </w:rPr>
        <w:t>Термін виконання: постійно.</w:t>
      </w:r>
    </w:p>
    <w:p w:rsidR="00073FDD" w:rsidRPr="00073FDD" w:rsidRDefault="00073FDD" w:rsidP="00073FD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73FDD">
        <w:rPr>
          <w:rFonts w:ascii="Times New Roman" w:hAnsi="Times New Roman"/>
          <w:i/>
          <w:iCs/>
          <w:spacing w:val="-4"/>
          <w:sz w:val="28"/>
          <w:szCs w:val="28"/>
          <w:lang w:val="uk-UA"/>
        </w:rPr>
        <w:t>Відповідальні: завідувачі кафедр факультету.</w:t>
      </w:r>
    </w:p>
    <w:p w:rsidR="00073FDD" w:rsidRPr="00073FDD" w:rsidRDefault="00073FDD" w:rsidP="00073FD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73FDD">
        <w:rPr>
          <w:rFonts w:ascii="Times New Roman" w:hAnsi="Times New Roman"/>
          <w:spacing w:val="-4"/>
          <w:sz w:val="28"/>
          <w:szCs w:val="28"/>
          <w:lang w:val="uk-UA"/>
        </w:rPr>
        <w:t>2.6. Удосконалювати форми й методи профорієнтаційної роботи в закладах загальної середньої освіти з метою залучення їх випускників до навчання за різними освітніми програмами на факультеті.</w:t>
      </w:r>
    </w:p>
    <w:p w:rsidR="00073FDD" w:rsidRPr="00073FDD" w:rsidRDefault="00073FDD" w:rsidP="00073FD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pacing w:val="-4"/>
          <w:sz w:val="28"/>
          <w:szCs w:val="28"/>
          <w:lang w:val="uk-UA"/>
        </w:rPr>
      </w:pPr>
      <w:r w:rsidRPr="00073FDD">
        <w:rPr>
          <w:rFonts w:ascii="Times New Roman" w:hAnsi="Times New Roman"/>
          <w:i/>
          <w:iCs/>
          <w:spacing w:val="-4"/>
          <w:sz w:val="28"/>
          <w:szCs w:val="28"/>
          <w:lang w:val="uk-UA"/>
        </w:rPr>
        <w:t xml:space="preserve">Термін виконання: постійно. </w:t>
      </w:r>
    </w:p>
    <w:p w:rsidR="00073FDD" w:rsidRPr="00073FDD" w:rsidRDefault="00073FDD" w:rsidP="00073FD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73FDD">
        <w:rPr>
          <w:rFonts w:ascii="Times New Roman" w:hAnsi="Times New Roman"/>
          <w:i/>
          <w:iCs/>
          <w:spacing w:val="-4"/>
          <w:sz w:val="28"/>
          <w:szCs w:val="28"/>
          <w:lang w:val="uk-UA"/>
        </w:rPr>
        <w:t>Відповідальні: завідувачі кафедр.</w:t>
      </w:r>
    </w:p>
    <w:p w:rsidR="00073FDD" w:rsidRPr="00073FDD" w:rsidRDefault="00073FDD" w:rsidP="00073FD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73FDD">
        <w:rPr>
          <w:rFonts w:ascii="Times New Roman" w:hAnsi="Times New Roman"/>
          <w:spacing w:val="-4"/>
          <w:sz w:val="28"/>
          <w:szCs w:val="28"/>
          <w:lang w:val="uk-UA"/>
        </w:rPr>
        <w:t xml:space="preserve">2.7. Урізноманітнити  форми та методи національно-патріотичного виховання студентів факультету. </w:t>
      </w:r>
    </w:p>
    <w:p w:rsidR="00073FDD" w:rsidRPr="00073FDD" w:rsidRDefault="00073FDD" w:rsidP="00073FD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73FDD">
        <w:rPr>
          <w:rFonts w:ascii="Times New Roman" w:hAnsi="Times New Roman"/>
          <w:i/>
          <w:iCs/>
          <w:spacing w:val="-4"/>
          <w:sz w:val="28"/>
          <w:szCs w:val="28"/>
          <w:lang w:val="uk-UA"/>
        </w:rPr>
        <w:t xml:space="preserve">  Термін виконання: постійно. Відповідальні: деканат, завідувачі кафедр факультету</w:t>
      </w:r>
      <w:r w:rsidRPr="00073FDD"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073FDD" w:rsidRPr="00073FDD" w:rsidRDefault="00073FDD" w:rsidP="00073FD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073FDD">
        <w:rPr>
          <w:rFonts w:ascii="Times New Roman" w:hAnsi="Times New Roman"/>
          <w:spacing w:val="-4"/>
          <w:sz w:val="28"/>
          <w:szCs w:val="28"/>
          <w:lang w:val="uk-UA"/>
        </w:rPr>
        <w:t>3. Інформацію щодо виконання даного рішення заслухати на засіданні Вченої ради університету в червні 2024 року.</w:t>
      </w:r>
    </w:p>
    <w:p w:rsidR="00073FDD" w:rsidRPr="00073FDD" w:rsidRDefault="00073FDD" w:rsidP="00073FDD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073FDD">
        <w:rPr>
          <w:rFonts w:ascii="Times New Roman" w:hAnsi="Times New Roman"/>
          <w:i/>
          <w:spacing w:val="-4"/>
          <w:sz w:val="28"/>
          <w:szCs w:val="28"/>
          <w:lang w:val="uk-UA"/>
        </w:rPr>
        <w:t>Декан факультету.</w:t>
      </w:r>
    </w:p>
    <w:p w:rsidR="00D27809" w:rsidRPr="00D16F07" w:rsidRDefault="00D27809" w:rsidP="00ED24B9">
      <w:pPr>
        <w:pStyle w:val="a4"/>
        <w:tabs>
          <w:tab w:val="left" w:pos="993"/>
        </w:tabs>
        <w:spacing w:before="0" w:beforeAutospacing="0" w:after="0" w:afterAutospacing="0" w:line="228" w:lineRule="auto"/>
        <w:jc w:val="both"/>
        <w:rPr>
          <w:spacing w:val="-4"/>
          <w:sz w:val="28"/>
          <w:szCs w:val="28"/>
          <w:lang w:val="uk-UA"/>
        </w:rPr>
      </w:pPr>
    </w:p>
    <w:p w:rsidR="00B555BE" w:rsidRDefault="00D27809" w:rsidP="00ED24B9">
      <w:pPr>
        <w:pStyle w:val="a4"/>
        <w:tabs>
          <w:tab w:val="left" w:pos="993"/>
        </w:tabs>
        <w:spacing w:before="0" w:beforeAutospacing="0" w:after="0" w:afterAutospacing="0" w:line="228" w:lineRule="auto"/>
        <w:jc w:val="both"/>
        <w:rPr>
          <w:b/>
          <w:spacing w:val="-4"/>
          <w:sz w:val="28"/>
          <w:szCs w:val="28"/>
          <w:lang w:val="uk-UA"/>
        </w:rPr>
      </w:pPr>
      <w:r w:rsidRPr="00D16F07">
        <w:rPr>
          <w:b/>
          <w:spacing w:val="-4"/>
          <w:sz w:val="28"/>
          <w:szCs w:val="28"/>
          <w:lang w:val="uk-UA"/>
        </w:rPr>
        <w:t>ІІ. УХВАЛИЛИ:</w:t>
      </w:r>
    </w:p>
    <w:p w:rsidR="00073FDD" w:rsidRPr="00073FDD" w:rsidRDefault="00073FDD" w:rsidP="00073FDD">
      <w:pPr>
        <w:pStyle w:val="a4"/>
        <w:tabs>
          <w:tab w:val="left" w:pos="993"/>
        </w:tabs>
        <w:spacing w:before="0" w:beforeAutospacing="0" w:after="0" w:afterAutospacing="0" w:line="228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073FDD">
        <w:rPr>
          <w:spacing w:val="-4"/>
          <w:sz w:val="28"/>
          <w:szCs w:val="28"/>
          <w:lang w:val="uk-UA"/>
        </w:rPr>
        <w:t>Інформацію взяти до відома.</w:t>
      </w:r>
    </w:p>
    <w:p w:rsidR="00C74E61" w:rsidRPr="00D16F07" w:rsidRDefault="00C74E61" w:rsidP="00ED24B9">
      <w:pPr>
        <w:pStyle w:val="a4"/>
        <w:spacing w:before="0" w:beforeAutospacing="0" w:after="0" w:afterAutospacing="0" w:line="228" w:lineRule="auto"/>
        <w:jc w:val="both"/>
        <w:rPr>
          <w:b/>
          <w:bCs/>
          <w:spacing w:val="-4"/>
          <w:sz w:val="28"/>
          <w:szCs w:val="28"/>
          <w:lang w:val="uk-UA"/>
        </w:rPr>
      </w:pPr>
    </w:p>
    <w:p w:rsidR="00746EE9" w:rsidRDefault="00746EE9" w:rsidP="00ED24B9">
      <w:pPr>
        <w:pStyle w:val="a4"/>
        <w:spacing w:before="0" w:beforeAutospacing="0" w:after="0" w:afterAutospacing="0" w:line="228" w:lineRule="auto"/>
        <w:ind w:left="1418" w:hanging="284"/>
        <w:jc w:val="both"/>
        <w:rPr>
          <w:b/>
          <w:bCs/>
          <w:spacing w:val="-4"/>
          <w:sz w:val="28"/>
          <w:szCs w:val="28"/>
          <w:lang w:val="uk-UA"/>
        </w:rPr>
      </w:pPr>
    </w:p>
    <w:p w:rsidR="00746EE9" w:rsidRDefault="00746EE9" w:rsidP="00ED24B9">
      <w:pPr>
        <w:pStyle w:val="a4"/>
        <w:spacing w:before="0" w:beforeAutospacing="0" w:after="0" w:afterAutospacing="0" w:line="228" w:lineRule="auto"/>
        <w:ind w:left="1418" w:hanging="284"/>
        <w:jc w:val="both"/>
        <w:rPr>
          <w:b/>
          <w:bCs/>
          <w:spacing w:val="-4"/>
          <w:sz w:val="28"/>
          <w:szCs w:val="28"/>
          <w:lang w:val="uk-UA"/>
        </w:rPr>
      </w:pPr>
    </w:p>
    <w:p w:rsidR="00D27809" w:rsidRPr="00D16F07" w:rsidRDefault="00D27809" w:rsidP="00ED24B9">
      <w:pPr>
        <w:pStyle w:val="a4"/>
        <w:spacing w:before="0" w:beforeAutospacing="0" w:after="0" w:afterAutospacing="0" w:line="228" w:lineRule="auto"/>
        <w:ind w:left="1418" w:hanging="284"/>
        <w:jc w:val="both"/>
        <w:rPr>
          <w:b/>
          <w:bCs/>
          <w:spacing w:val="-4"/>
          <w:sz w:val="28"/>
          <w:szCs w:val="28"/>
          <w:lang w:val="uk-UA"/>
        </w:rPr>
      </w:pPr>
      <w:r w:rsidRPr="00D16F07">
        <w:rPr>
          <w:b/>
          <w:bCs/>
          <w:spacing w:val="-4"/>
          <w:sz w:val="28"/>
          <w:szCs w:val="28"/>
          <w:lang w:val="uk-UA"/>
        </w:rPr>
        <w:t>Голова Вченої ради                                                             Ірина Городецька</w:t>
      </w:r>
    </w:p>
    <w:p w:rsidR="00D27809" w:rsidRPr="00D16F07" w:rsidRDefault="00D27809" w:rsidP="00ED24B9">
      <w:pPr>
        <w:pStyle w:val="a4"/>
        <w:spacing w:before="0" w:beforeAutospacing="0" w:after="0" w:afterAutospacing="0" w:line="228" w:lineRule="auto"/>
        <w:ind w:left="1418" w:hanging="284"/>
        <w:jc w:val="both"/>
        <w:rPr>
          <w:b/>
          <w:bCs/>
          <w:spacing w:val="-4"/>
          <w:sz w:val="28"/>
          <w:szCs w:val="28"/>
          <w:lang w:val="uk-UA"/>
        </w:rPr>
      </w:pPr>
      <w:r w:rsidRPr="00D16F07">
        <w:rPr>
          <w:b/>
          <w:bCs/>
          <w:spacing w:val="-4"/>
          <w:sz w:val="28"/>
          <w:szCs w:val="28"/>
          <w:lang w:val="uk-UA"/>
        </w:rPr>
        <w:t xml:space="preserve">   </w:t>
      </w:r>
    </w:p>
    <w:p w:rsidR="00ED24B9" w:rsidRPr="00D16F07" w:rsidRDefault="00ED24B9" w:rsidP="00ED24B9">
      <w:pPr>
        <w:pStyle w:val="a4"/>
        <w:spacing w:before="0" w:beforeAutospacing="0" w:after="0" w:afterAutospacing="0" w:line="228" w:lineRule="auto"/>
        <w:ind w:left="1418" w:hanging="284"/>
        <w:jc w:val="both"/>
        <w:rPr>
          <w:b/>
          <w:bCs/>
          <w:spacing w:val="-4"/>
          <w:sz w:val="28"/>
          <w:szCs w:val="28"/>
          <w:lang w:val="uk-UA"/>
        </w:rPr>
      </w:pPr>
    </w:p>
    <w:p w:rsidR="00F73C7B" w:rsidRPr="00D16F07" w:rsidRDefault="00D27809" w:rsidP="00ED24B9">
      <w:pPr>
        <w:pStyle w:val="a4"/>
        <w:spacing w:before="0" w:beforeAutospacing="0" w:after="0" w:afterAutospacing="0" w:line="228" w:lineRule="auto"/>
        <w:ind w:left="1418" w:hanging="284"/>
        <w:jc w:val="both"/>
        <w:rPr>
          <w:sz w:val="28"/>
          <w:szCs w:val="28"/>
          <w:lang w:val="uk-UA"/>
        </w:rPr>
      </w:pPr>
      <w:r w:rsidRPr="00D16F07">
        <w:rPr>
          <w:b/>
          <w:bCs/>
          <w:spacing w:val="-4"/>
          <w:sz w:val="28"/>
          <w:szCs w:val="28"/>
          <w:lang w:val="uk-UA"/>
        </w:rPr>
        <w:t xml:space="preserve">Учений секретар      </w:t>
      </w:r>
      <w:bookmarkStart w:id="0" w:name="_GoBack"/>
      <w:bookmarkEnd w:id="0"/>
      <w:r w:rsidRPr="00D16F07">
        <w:rPr>
          <w:b/>
          <w:bCs/>
          <w:spacing w:val="-4"/>
          <w:sz w:val="28"/>
          <w:szCs w:val="28"/>
          <w:lang w:val="uk-UA"/>
        </w:rPr>
        <w:t xml:space="preserve">                                                   </w:t>
      </w:r>
      <w:r w:rsidR="000F695C" w:rsidRPr="00D16F07">
        <w:rPr>
          <w:b/>
          <w:bCs/>
          <w:spacing w:val="-4"/>
          <w:sz w:val="28"/>
          <w:szCs w:val="28"/>
          <w:lang w:val="uk-UA"/>
        </w:rPr>
        <w:t xml:space="preserve">   </w:t>
      </w:r>
      <w:r w:rsidRPr="00D16F07">
        <w:rPr>
          <w:b/>
          <w:bCs/>
          <w:spacing w:val="-4"/>
          <w:sz w:val="28"/>
          <w:szCs w:val="28"/>
          <w:lang w:val="uk-UA"/>
        </w:rPr>
        <w:t>Наталія Голуб</w:t>
      </w:r>
    </w:p>
    <w:sectPr w:rsidR="00F73C7B" w:rsidRPr="00D16F07" w:rsidSect="002C3F84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791B"/>
    <w:multiLevelType w:val="hybridMultilevel"/>
    <w:tmpl w:val="A9F6C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93F6D"/>
    <w:multiLevelType w:val="hybridMultilevel"/>
    <w:tmpl w:val="12CA1F5C"/>
    <w:lvl w:ilvl="0" w:tplc="994ED8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F72D7"/>
    <w:multiLevelType w:val="multilevel"/>
    <w:tmpl w:val="42F8B5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3C1E1B63"/>
    <w:multiLevelType w:val="hybridMultilevel"/>
    <w:tmpl w:val="7A7696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924F6"/>
    <w:multiLevelType w:val="hybridMultilevel"/>
    <w:tmpl w:val="531013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B7967AA"/>
    <w:multiLevelType w:val="hybridMultilevel"/>
    <w:tmpl w:val="596CE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61361"/>
    <w:multiLevelType w:val="hybridMultilevel"/>
    <w:tmpl w:val="1F72AA22"/>
    <w:lvl w:ilvl="0" w:tplc="865CE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63"/>
    <w:rsid w:val="00073FDD"/>
    <w:rsid w:val="000F695C"/>
    <w:rsid w:val="006B1A63"/>
    <w:rsid w:val="00746EE9"/>
    <w:rsid w:val="0075121C"/>
    <w:rsid w:val="00B555BE"/>
    <w:rsid w:val="00C74E61"/>
    <w:rsid w:val="00D16F07"/>
    <w:rsid w:val="00D27809"/>
    <w:rsid w:val="00ED24B9"/>
    <w:rsid w:val="00F7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EAFB"/>
  <w15:chartTrackingRefBased/>
  <w15:docId w15:val="{DA987EA6-C0EF-49F5-88C3-A0A07B82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8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809"/>
    <w:pPr>
      <w:ind w:left="720"/>
      <w:contextualSpacing/>
    </w:pPr>
  </w:style>
  <w:style w:type="paragraph" w:styleId="a4">
    <w:name w:val="Normal (Web)"/>
    <w:basedOn w:val="a"/>
    <w:unhideWhenUsed/>
    <w:rsid w:val="00D2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rsid w:val="00C74E6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9</cp:revision>
  <dcterms:created xsi:type="dcterms:W3CDTF">2023-11-26T18:57:00Z</dcterms:created>
  <dcterms:modified xsi:type="dcterms:W3CDTF">2023-11-26T21:59:00Z</dcterms:modified>
</cp:coreProperties>
</file>