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62" w:rsidRPr="00C1778A" w:rsidRDefault="00C43D62" w:rsidP="00D92406">
      <w:pPr>
        <w:pStyle w:val="a4"/>
        <w:tabs>
          <w:tab w:val="left" w:pos="1134"/>
        </w:tabs>
        <w:spacing w:before="0" w:beforeAutospacing="0" w:after="0" w:afterAutospacing="0"/>
        <w:rPr>
          <w:b/>
          <w:bCs/>
          <w:spacing w:val="-4"/>
          <w:sz w:val="26"/>
          <w:szCs w:val="26"/>
          <w:lang w:val="uk-UA"/>
        </w:rPr>
      </w:pPr>
    </w:p>
    <w:p w:rsidR="001E7697" w:rsidRPr="00C1778A" w:rsidRDefault="001E7697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right"/>
        <w:rPr>
          <w:b/>
          <w:bCs/>
          <w:spacing w:val="-4"/>
          <w:sz w:val="26"/>
          <w:szCs w:val="26"/>
          <w:lang w:val="uk-UA"/>
        </w:rPr>
      </w:pP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ПОРЯДОК ДЕННИЙ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засідання Вченої ради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Ніжинського державного університету</w:t>
      </w:r>
    </w:p>
    <w:p w:rsidR="00330AE9" w:rsidRPr="00C1778A" w:rsidRDefault="00330AE9" w:rsidP="00C1778A">
      <w:pPr>
        <w:pStyle w:val="a4"/>
        <w:tabs>
          <w:tab w:val="left" w:pos="1134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імені Миколи Гоголя</w:t>
      </w:r>
    </w:p>
    <w:p w:rsidR="00F14D78" w:rsidRPr="00C1778A" w:rsidRDefault="00F14D78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6"/>
          <w:szCs w:val="26"/>
          <w:lang w:val="uk-UA"/>
        </w:rPr>
      </w:pP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  <w:lang w:val="uk-UA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ПРОТОКОЛ № </w:t>
      </w:r>
      <w:r w:rsidR="00313248" w:rsidRPr="00C1778A">
        <w:rPr>
          <w:b/>
          <w:bCs/>
          <w:spacing w:val="-4"/>
          <w:sz w:val="26"/>
          <w:szCs w:val="26"/>
          <w:lang w:val="uk-UA"/>
        </w:rPr>
        <w:t>9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1778A" w:rsidRDefault="00313248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</w:rPr>
        <w:t>25</w:t>
      </w:r>
      <w:r w:rsidR="009219F9" w:rsidRPr="00C1778A">
        <w:rPr>
          <w:spacing w:val="-4"/>
          <w:sz w:val="26"/>
          <w:szCs w:val="26"/>
          <w:lang w:val="uk-UA"/>
        </w:rPr>
        <w:t>.</w:t>
      </w:r>
      <w:r w:rsidRPr="00C1778A">
        <w:rPr>
          <w:spacing w:val="-4"/>
          <w:sz w:val="26"/>
          <w:szCs w:val="26"/>
          <w:lang w:val="uk-UA"/>
        </w:rPr>
        <w:t>01</w:t>
      </w:r>
      <w:r w:rsidR="009219F9" w:rsidRPr="00C1778A">
        <w:rPr>
          <w:spacing w:val="-4"/>
          <w:sz w:val="26"/>
          <w:szCs w:val="26"/>
          <w:lang w:val="uk-UA"/>
        </w:rPr>
        <w:t>.</w:t>
      </w:r>
      <w:r w:rsidR="00330AE9" w:rsidRPr="00C1778A">
        <w:rPr>
          <w:spacing w:val="-4"/>
          <w:sz w:val="26"/>
          <w:szCs w:val="26"/>
          <w:lang w:val="uk-UA"/>
        </w:rPr>
        <w:t>202</w:t>
      </w:r>
      <w:r w:rsidRPr="00C1778A">
        <w:rPr>
          <w:spacing w:val="-4"/>
          <w:sz w:val="26"/>
          <w:szCs w:val="26"/>
          <w:lang w:val="uk-UA"/>
        </w:rPr>
        <w:t>4</w:t>
      </w:r>
      <w:r w:rsidR="00330AE9" w:rsidRPr="00C1778A">
        <w:rPr>
          <w:spacing w:val="-4"/>
          <w:sz w:val="26"/>
          <w:szCs w:val="26"/>
          <w:lang w:val="uk-UA"/>
        </w:rPr>
        <w:t>                                          </w:t>
      </w:r>
      <w:r w:rsidR="009219F9" w:rsidRPr="00C1778A">
        <w:rPr>
          <w:spacing w:val="-4"/>
          <w:sz w:val="26"/>
          <w:szCs w:val="26"/>
          <w:lang w:val="uk-UA"/>
        </w:rPr>
        <w:t xml:space="preserve">  </w:t>
      </w:r>
      <w:r w:rsidR="00330AE9" w:rsidRPr="00C1778A">
        <w:rPr>
          <w:spacing w:val="-4"/>
          <w:sz w:val="26"/>
          <w:szCs w:val="26"/>
          <w:lang w:val="uk-UA"/>
        </w:rPr>
        <w:t>   </w:t>
      </w:r>
      <w:r w:rsidR="00D93DBC" w:rsidRPr="00C1778A">
        <w:rPr>
          <w:spacing w:val="-4"/>
          <w:sz w:val="26"/>
          <w:szCs w:val="26"/>
          <w:lang w:val="uk-UA"/>
        </w:rPr>
        <w:t>               </w:t>
      </w:r>
      <w:r w:rsidR="002C3F84" w:rsidRPr="00C1778A">
        <w:rPr>
          <w:spacing w:val="-4"/>
          <w:sz w:val="26"/>
          <w:szCs w:val="26"/>
          <w:lang w:val="uk-UA"/>
        </w:rPr>
        <w:t xml:space="preserve">     </w:t>
      </w:r>
      <w:r w:rsidR="00330AE9" w:rsidRPr="00C1778A">
        <w:rPr>
          <w:spacing w:val="-4"/>
          <w:sz w:val="26"/>
          <w:szCs w:val="26"/>
          <w:lang w:val="uk-UA"/>
        </w:rPr>
        <w:t xml:space="preserve">    </w:t>
      </w:r>
      <w:r w:rsidR="00391016" w:rsidRPr="00C1778A">
        <w:rPr>
          <w:spacing w:val="-4"/>
          <w:sz w:val="26"/>
          <w:szCs w:val="26"/>
          <w:lang w:val="uk-UA"/>
        </w:rPr>
        <w:t xml:space="preserve">   </w:t>
      </w:r>
      <w:r w:rsidR="00A074B4" w:rsidRPr="00C1778A">
        <w:rPr>
          <w:spacing w:val="-4"/>
          <w:sz w:val="26"/>
          <w:szCs w:val="26"/>
          <w:lang w:val="uk-UA"/>
        </w:rPr>
        <w:t xml:space="preserve">           </w:t>
      </w:r>
      <w:r w:rsidR="00391016" w:rsidRPr="00C1778A">
        <w:rPr>
          <w:spacing w:val="-4"/>
          <w:sz w:val="26"/>
          <w:szCs w:val="26"/>
          <w:lang w:val="uk-UA"/>
        </w:rPr>
        <w:t xml:space="preserve">     </w:t>
      </w:r>
      <w:r w:rsidR="00330AE9" w:rsidRPr="00C1778A">
        <w:rPr>
          <w:spacing w:val="-4"/>
          <w:sz w:val="26"/>
          <w:szCs w:val="26"/>
          <w:lang w:val="uk-UA"/>
        </w:rPr>
        <w:t xml:space="preserve">  м. Ніжин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Голова Вченої ради – проф. ГОРОДЕЦЬКА І. А.</w:t>
      </w:r>
    </w:p>
    <w:p w:rsidR="003F29A4" w:rsidRPr="00C1778A" w:rsidRDefault="00440D61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У</w:t>
      </w:r>
      <w:r w:rsidR="003F29A4" w:rsidRPr="00C1778A">
        <w:rPr>
          <w:spacing w:val="-4"/>
          <w:sz w:val="26"/>
          <w:szCs w:val="26"/>
          <w:lang w:val="uk-UA"/>
        </w:rPr>
        <w:t>чений секретар – доц. Г</w:t>
      </w:r>
      <w:r w:rsidR="00B00107" w:rsidRPr="00C1778A">
        <w:rPr>
          <w:spacing w:val="-4"/>
          <w:sz w:val="26"/>
          <w:szCs w:val="26"/>
          <w:lang w:val="uk-UA"/>
        </w:rPr>
        <w:t>ОЛУБ</w:t>
      </w:r>
      <w:r w:rsidR="003F29A4" w:rsidRPr="00C1778A">
        <w:rPr>
          <w:spacing w:val="-4"/>
          <w:sz w:val="26"/>
          <w:szCs w:val="26"/>
          <w:lang w:val="uk-UA"/>
        </w:rPr>
        <w:t xml:space="preserve"> Н. М.</w:t>
      </w:r>
    </w:p>
    <w:p w:rsidR="00330AE9" w:rsidRPr="00C1778A" w:rsidRDefault="00330AE9" w:rsidP="00C1778A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  <w:lang w:val="uk-UA"/>
        </w:rPr>
        <w:t>Усього членів ради: 4</w:t>
      </w:r>
      <w:r w:rsidR="00E75556" w:rsidRPr="00C1778A">
        <w:rPr>
          <w:spacing w:val="-4"/>
          <w:sz w:val="26"/>
          <w:szCs w:val="26"/>
        </w:rPr>
        <w:t>3</w:t>
      </w:r>
      <w:r w:rsidRPr="00C1778A">
        <w:rPr>
          <w:spacing w:val="-4"/>
          <w:sz w:val="26"/>
          <w:szCs w:val="26"/>
          <w:lang w:val="uk-UA"/>
        </w:rPr>
        <w:t xml:space="preserve"> ос</w:t>
      </w:r>
      <w:r w:rsidR="0076307B" w:rsidRPr="00C1778A">
        <w:rPr>
          <w:spacing w:val="-4"/>
          <w:sz w:val="26"/>
          <w:szCs w:val="26"/>
          <w:lang w:val="uk-UA"/>
        </w:rPr>
        <w:t>об</w:t>
      </w:r>
      <w:r w:rsidR="00F14D78" w:rsidRPr="00C1778A">
        <w:rPr>
          <w:spacing w:val="-4"/>
          <w:sz w:val="26"/>
          <w:szCs w:val="26"/>
          <w:lang w:val="uk-UA"/>
        </w:rPr>
        <w:t>и</w:t>
      </w:r>
      <w:r w:rsidR="0076307B" w:rsidRPr="00C1778A">
        <w:rPr>
          <w:spacing w:val="-4"/>
          <w:sz w:val="26"/>
          <w:szCs w:val="26"/>
          <w:lang w:val="uk-UA"/>
        </w:rPr>
        <w:t>.</w:t>
      </w:r>
    </w:p>
    <w:p w:rsidR="00C86545" w:rsidRPr="00C1778A" w:rsidRDefault="00C86545" w:rsidP="00C1778A">
      <w:pPr>
        <w:pStyle w:val="a4"/>
        <w:tabs>
          <w:tab w:val="left" w:pos="993"/>
        </w:tabs>
        <w:spacing w:before="0" w:beforeAutospacing="0" w:after="0" w:afterAutospacing="0"/>
        <w:ind w:hanging="284"/>
        <w:jc w:val="both"/>
        <w:rPr>
          <w:spacing w:val="-4"/>
          <w:sz w:val="26"/>
          <w:szCs w:val="26"/>
          <w:lang w:val="uk-UA"/>
        </w:rPr>
      </w:pPr>
    </w:p>
    <w:p w:rsidR="00313248" w:rsidRPr="00C1778A" w:rsidRDefault="00313248" w:rsidP="00C1778A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Підсумки науково-дослідницької роботи кафедр у 2023 р. та завдання на 2024 р. щодо подальшого розвитку наукових досліджень в університеті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313248" w:rsidRPr="00C1778A" w:rsidRDefault="00313248" w:rsidP="00C1778A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Підсумки наукових конкурсів «Кафедра  року–2023» та «Науковець року університету–2023» </w:t>
      </w:r>
      <w:r w:rsidRPr="00C1778A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(голова профкому працівників університету ЛЕЙБЕРОВ О. О.).</w:t>
      </w:r>
    </w:p>
    <w:p w:rsidR="00313248" w:rsidRPr="00C1778A" w:rsidRDefault="00313248" w:rsidP="00C1778A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  <w:t xml:space="preserve">Звіти голів екзаменаційних комісій про підсумки атестації здобувачів другого (магістерського) рівня вищої освіти  у 2023 р. </w:t>
      </w:r>
      <w:r w:rsidRPr="00C1778A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uk-UA"/>
        </w:rPr>
        <w:t>(декани факультетів, директор ННІ).</w:t>
      </w:r>
    </w:p>
    <w:p w:rsidR="00E75556" w:rsidRPr="00C1778A" w:rsidRDefault="008B47AE" w:rsidP="00C1778A">
      <w:pPr>
        <w:pStyle w:val="a3"/>
        <w:numPr>
          <w:ilvl w:val="0"/>
          <w:numId w:val="30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Різне.</w:t>
      </w:r>
    </w:p>
    <w:p w:rsidR="00313248" w:rsidRPr="00C1778A" w:rsidRDefault="00313248" w:rsidP="004E5B73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Призначення іменних та персональних стипендій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 xml:space="preserve">(ректор університету доц. САМОЙЛЕНКО О. Г.). </w:t>
      </w:r>
    </w:p>
    <w:p w:rsidR="00687C9D" w:rsidRPr="00C1778A" w:rsidRDefault="00313248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Рекомендація до вступу в аспірантуру кращих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випускників Ніжинського державного університету імені Миколи Гоголя</w:t>
      </w:r>
      <w:r w:rsid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2023 р.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університету проф. ГОРОДЕЦЬКА І. А.).</w:t>
      </w:r>
    </w:p>
    <w:p w:rsidR="00E27D41" w:rsidRPr="00D92406" w:rsidRDefault="00B96400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D92406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Створення разової </w:t>
      </w:r>
      <w:r w:rsidR="00687C9D" w:rsidRPr="00D92406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спеціалізованої вченої ради</w:t>
      </w:r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для проведення захисту дисертації аспірантки 4-го року навчання  ЛІПКАН </w:t>
      </w:r>
      <w:proofErr w:type="spellStart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>Наїри</w:t>
      </w:r>
      <w:proofErr w:type="spellEnd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Георгіївни на тему «</w:t>
      </w:r>
      <w:proofErr w:type="spellStart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>Імуно</w:t>
      </w:r>
      <w:proofErr w:type="spellEnd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-біохімічні фактори формування </w:t>
      </w:r>
      <w:proofErr w:type="spellStart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>оксидативного</w:t>
      </w:r>
      <w:proofErr w:type="spellEnd"/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стресу при хронічній серцевій недостатності» за спеціальністю 091 Біологія та біохімія. Науковий керівник: д. б.</w:t>
      </w:r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en-US"/>
        </w:rPr>
        <w:t> </w:t>
      </w:r>
      <w:r w:rsidR="00687C9D" w:rsidRPr="00D92406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н., професор, завідувач кафедри біології КУЧМЕНКО О. Б. </w:t>
      </w:r>
      <w:r w:rsidR="00F11C58" w:rsidRPr="00D92406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A44E56" w:rsidRPr="00C1778A" w:rsidRDefault="00A44E56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</w:t>
      </w:r>
      <w:r w:rsidR="00E27D41"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атвердження наукових керівників</w:t>
      </w:r>
      <w:r w:rsidR="00E27D41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здобувачів третього (освітньо-наукового) рівня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1-го</w:t>
      </w:r>
      <w:r w:rsidR="00E27D41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року навчання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27D41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спеціальност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ей:</w:t>
      </w:r>
    </w:p>
    <w:p w:rsidR="00A44E56" w:rsidRPr="00C1778A" w:rsidRDefault="00E27D41" w:rsidP="00C1778A">
      <w:pPr>
        <w:pStyle w:val="a3"/>
        <w:tabs>
          <w:tab w:val="left" w:pos="1276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052 Політологія</w:t>
      </w:r>
      <w:r w:rsidR="00A44E56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;</w:t>
      </w:r>
    </w:p>
    <w:p w:rsidR="00A44E56" w:rsidRPr="00C1778A" w:rsidRDefault="00A44E56" w:rsidP="00C1778A">
      <w:pPr>
        <w:pStyle w:val="a3"/>
        <w:tabs>
          <w:tab w:val="left" w:pos="1276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091 Біологія та біохімія, денна форма (на умовах контракту);</w:t>
      </w:r>
    </w:p>
    <w:p w:rsidR="00E27D41" w:rsidRPr="00C1778A" w:rsidRDefault="00A44E56" w:rsidP="00C1778A">
      <w:pPr>
        <w:pStyle w:val="a3"/>
        <w:tabs>
          <w:tab w:val="left" w:pos="1276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105 Прикладна фізика та </w:t>
      </w:r>
      <w:proofErr w:type="spellStart"/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наноматеріали</w:t>
      </w:r>
      <w:proofErr w:type="spellEnd"/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, денна форма (на умовах контракту) </w:t>
      </w:r>
      <w:r w:rsidR="00E27D41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27D41"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  <w:r w:rsidR="00E27D41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</w:p>
    <w:p w:rsidR="00A44E56" w:rsidRPr="00C1778A" w:rsidRDefault="00A44E56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тем дисертаційних досліджень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та індивідуальних планів здобувачів третього (освітньо-наукового) рівня 1-го року навчання, спеціальності 052 Політологія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021040" w:rsidRPr="00C1778A" w:rsidRDefault="00021040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lastRenderedPageBreak/>
        <w:t>Затвердження тем дисертаційних досліджень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та індивідуальних планів здобувачів-іноземців третього (освітньо-наукового) рівня 1-го року навчання ДІН ЦЗЮНЬБО, ШАН СЮЙ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021040" w:rsidRPr="00C1778A" w:rsidRDefault="00021040" w:rsidP="00C1778A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Перезатвердження  тем  дисертаційних досліджень:</w:t>
      </w:r>
    </w:p>
    <w:p w:rsidR="00021040" w:rsidRPr="00C1778A" w:rsidRDefault="00021040" w:rsidP="00C1778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аспірантки 1-го року заочної форми навчання спеціальності 011 Освітні, педагогічні науки РОЛІК Вікторії Анатоліївни  в такому формулюванні «Післядипломна підготовка вчителів до формування компетентності підприємливість та фінансова грамотність в учнів загальноосвітньої школи» (наук. кер.: к. пед. н., доц. ДЕМЧЕНКО Н. М.);</w:t>
      </w:r>
    </w:p>
    <w:p w:rsidR="00E53038" w:rsidRPr="00C1778A" w:rsidRDefault="00021040" w:rsidP="00C1778A">
      <w:pPr>
        <w:pStyle w:val="a3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аспіранта 1-го року денної форми навчання (за державним замовленням) БУТРЕЯ Дмитра Ігоровича в такому формулюванні «Формування творчої індивідуальності майбутніх артистів-вокалістів на заняттях сольного співу в закладах вищої освіти» (наук. кер.: МЕРЕЖКО Юлія Валеріївна, к. п. наук, доцент, доцент кафедри академічного та естрадного вокалу Факультету музичного мистецтва і хореографії Київського університету імені Бориса Грінченка)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E53038" w:rsidRPr="00C1778A" w:rsidRDefault="00E53038" w:rsidP="00C1778A">
      <w:pPr>
        <w:pStyle w:val="a3"/>
        <w:numPr>
          <w:ilvl w:val="0"/>
          <w:numId w:val="36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тем дисертаційних досліджень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аспірантів 2-го року денної форми навчання (на умовах контракту), спеціальності 011 Освітні, педагогічні науки:</w:t>
      </w:r>
    </w:p>
    <w:p w:rsidR="00E53038" w:rsidRPr="00C1778A" w:rsidRDefault="00004F99" w:rsidP="00C1778A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04F99">
        <w:rPr>
          <w:rFonts w:ascii="Times New Roman" w:hAnsi="Times New Roman" w:cs="Times New Roman"/>
          <w:spacing w:val="-4"/>
          <w:sz w:val="26"/>
          <w:szCs w:val="26"/>
          <w:lang w:val="uk-UA"/>
        </w:rPr>
        <w:t>ПЕЙ ЯН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«Розвиток рухової активності молодших школярів в позакласній ігровій діяльності», наук. кер.: к.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пед.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н., доц. кафедри соціальної педагогіки і соціальної роботи Х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ЛЄБІК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С. Р. ;</w:t>
      </w:r>
    </w:p>
    <w:p w:rsidR="00E53038" w:rsidRPr="00C1778A" w:rsidRDefault="00004F99" w:rsidP="00C1778A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004F99">
        <w:rPr>
          <w:rFonts w:ascii="Times New Roman" w:hAnsi="Times New Roman" w:cs="Times New Roman"/>
          <w:spacing w:val="-4"/>
          <w:sz w:val="26"/>
          <w:szCs w:val="26"/>
          <w:lang w:val="uk-UA"/>
        </w:rPr>
        <w:t>ЧЖУ ЛІНЬ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«Програмування оздоровчих занять з фізичної культури студентів», наук. кер.: д.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пед.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н., проф. К</w:t>
      </w:r>
      <w:r w:rsidR="00834A3C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РИЛОВЕЦЬ </w:t>
      </w:r>
      <w:r w:rsidR="00E53038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М. Г.</w:t>
      </w:r>
      <w:r w:rsidR="0064361F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="0064361F"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834A3C" w:rsidRPr="00C1778A" w:rsidRDefault="00A44E56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Призначення науковим керівником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здобувача (третього-освітньо) наукового рівня 4-го року навчання спеціальності 052 Політологія КРИУШИНА Ігоря Ігоровича д. політ. н., проф. кафедри політології, права та філософії КОНДРАТЕНКА Олега Юрійовича у зв’язку зі звільненням проф. БАРАНОВСЬКОГО Ф. В.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B2348F" w:rsidRPr="00C1778A" w:rsidRDefault="00834A3C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Відрахування здобувачів третього (освітньо-наукового) рівня </w:t>
      </w:r>
      <w:r w:rsidR="00B2348F"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2-го</w:t>
      </w: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року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денної форми 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навчання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(на умовах контракту) спеціал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ьності 091 Біологія та біохімія</w:t>
      </w:r>
    </w:p>
    <w:p w:rsidR="00834A3C" w:rsidRPr="00C1778A" w:rsidRDefault="00834A3C" w:rsidP="00C1778A">
      <w:pPr>
        <w:pStyle w:val="a3"/>
        <w:tabs>
          <w:tab w:val="left" w:pos="1276"/>
        </w:tabs>
        <w:spacing w:after="0" w:line="240" w:lineRule="auto"/>
        <w:ind w:left="993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Ж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УЖИ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Максима Леонідовича (наук. кер.: проф. ШЕЙКО В. І.);</w:t>
      </w:r>
    </w:p>
    <w:p w:rsidR="00834A3C" w:rsidRPr="00C1778A" w:rsidRDefault="00834A3C" w:rsidP="00C1778A">
      <w:pPr>
        <w:pStyle w:val="a3"/>
        <w:tabs>
          <w:tab w:val="left" w:pos="1276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М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ІЛЬЧЕНКА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Костянтина Сергійовича (наук.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кер.: доц. Г</w:t>
      </w:r>
      <w:r w:rsidR="00B2348F"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>АВІЙ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В. М.) за власним бажанням</w:t>
      </w: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 xml:space="preserve">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(в. о. проректора з наукової роботи та міжнародних зв'язків проф. МЕЛЬНИЧУК О. В.).</w:t>
      </w:r>
    </w:p>
    <w:p w:rsidR="00B2348F" w:rsidRPr="00C1778A" w:rsidRDefault="00B2348F" w:rsidP="00C1778A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Затвердження плану науково-дослідницької роботи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Ніжинського державного університету імені Миколи Гоголя на 2024 рік (колективна та індивідуальна тематика)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(проректор з наукової роботи та міжнародних зв'язків проф. МЕЛЬНИЧУК О. В.).</w:t>
      </w:r>
    </w:p>
    <w:p w:rsidR="00B2348F" w:rsidRPr="00C1778A" w:rsidRDefault="00B2348F" w:rsidP="00C1778A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eastAsia="Times New Roman" w:hAnsi="Times New Roman" w:cs="Times New Roman"/>
          <w:b/>
          <w:spacing w:val="-4"/>
          <w:sz w:val="26"/>
          <w:szCs w:val="26"/>
          <w:lang w:val="uk-UA" w:eastAsia="uk-UA"/>
        </w:rPr>
        <w:t>Призначення гарантом освітньої  програми</w:t>
      </w:r>
      <w:r w:rsidRPr="00C1778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uk-UA"/>
        </w:rPr>
        <w:t xml:space="preserve">  Дошкільна освіта зі спеціальності 012 Дошкільна освіта першого (бакалаврського) рівня доц. кафедри дошкільної освіти  БОБРО Л. В. замість д. </w:t>
      </w:r>
      <w:proofErr w:type="spellStart"/>
      <w:r w:rsidRPr="00C1778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uk-UA"/>
        </w:rPr>
        <w:t>психол</w:t>
      </w:r>
      <w:proofErr w:type="spellEnd"/>
      <w:r w:rsidRPr="00C1778A">
        <w:rPr>
          <w:rFonts w:ascii="Times New Roman" w:eastAsia="Times New Roman" w:hAnsi="Times New Roman" w:cs="Times New Roman"/>
          <w:spacing w:val="-4"/>
          <w:sz w:val="26"/>
          <w:szCs w:val="26"/>
          <w:lang w:val="uk-UA" w:eastAsia="uk-UA"/>
        </w:rPr>
        <w:t>. н., проф. КОНОНКО О. Л..</w:t>
      </w:r>
    </w:p>
    <w:p w:rsidR="00313248" w:rsidRPr="00C1778A" w:rsidRDefault="003C0F93" w:rsidP="00C1778A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6"/>
          <w:szCs w:val="26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lastRenderedPageBreak/>
        <w:t>Рекомендація до друку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навчально-методичних видань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(ректор університету доц. САМОЙЛЕНКО О. Г.).</w:t>
      </w:r>
    </w:p>
    <w:p w:rsidR="00313248" w:rsidRDefault="00E75556" w:rsidP="00D92406">
      <w:pPr>
        <w:pStyle w:val="a3"/>
        <w:numPr>
          <w:ilvl w:val="0"/>
          <w:numId w:val="36"/>
        </w:numPr>
        <w:tabs>
          <w:tab w:val="left" w:pos="1276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  <w:r w:rsidRPr="00C1778A">
        <w:rPr>
          <w:rFonts w:ascii="Times New Roman" w:hAnsi="Times New Roman" w:cs="Times New Roman"/>
          <w:b/>
          <w:spacing w:val="-4"/>
          <w:sz w:val="26"/>
          <w:szCs w:val="26"/>
          <w:lang w:val="uk-UA"/>
        </w:rPr>
        <w:t>Визнання результатів</w:t>
      </w:r>
      <w:r w:rsidRPr="00C1778A">
        <w:rPr>
          <w:rFonts w:ascii="Times New Roman" w:hAnsi="Times New Roman" w:cs="Times New Roman"/>
          <w:spacing w:val="-4"/>
          <w:sz w:val="26"/>
          <w:szCs w:val="26"/>
          <w:lang w:val="uk-UA"/>
        </w:rPr>
        <w:t xml:space="preserve"> підвищення кваліфікації (стажування) науково-педагогічних працівників </w:t>
      </w:r>
      <w:r w:rsidRPr="00C1778A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(голова Вченої ради уніве</w:t>
      </w:r>
      <w:r w:rsidR="00D92406">
        <w:rPr>
          <w:rFonts w:ascii="Times New Roman" w:hAnsi="Times New Roman" w:cs="Times New Roman"/>
          <w:i/>
          <w:spacing w:val="-4"/>
          <w:sz w:val="26"/>
          <w:szCs w:val="26"/>
          <w:lang w:val="uk-UA"/>
        </w:rPr>
        <w:t>рситету проф. ГОРОДЕЦЬКА І. А.).</w:t>
      </w:r>
      <w:r w:rsidR="00D92406">
        <w:rPr>
          <w:rFonts w:ascii="Times New Roman" w:hAnsi="Times New Roman" w:cs="Times New Roman"/>
          <w:spacing w:val="-2"/>
          <w:sz w:val="27"/>
          <w:szCs w:val="27"/>
          <w:lang w:val="uk-UA"/>
        </w:rPr>
        <w:t xml:space="preserve"> </w:t>
      </w:r>
    </w:p>
    <w:p w:rsidR="000319A0" w:rsidRPr="00120806" w:rsidRDefault="000319A0" w:rsidP="00313248">
      <w:pPr>
        <w:pStyle w:val="a3"/>
        <w:tabs>
          <w:tab w:val="left" w:pos="1276"/>
        </w:tabs>
        <w:spacing w:after="0" w:line="216" w:lineRule="auto"/>
        <w:ind w:left="1134"/>
        <w:jc w:val="both"/>
        <w:rPr>
          <w:rFonts w:ascii="Times New Roman" w:hAnsi="Times New Roman" w:cs="Times New Roman"/>
          <w:spacing w:val="-2"/>
          <w:sz w:val="27"/>
          <w:szCs w:val="27"/>
          <w:lang w:val="uk-UA"/>
        </w:rPr>
      </w:pPr>
    </w:p>
    <w:p w:rsidR="007F5957" w:rsidRPr="00D93DBC" w:rsidRDefault="007F5957" w:rsidP="002F0A4F">
      <w:pPr>
        <w:pStyle w:val="a4"/>
        <w:spacing w:before="0" w:beforeAutospacing="0" w:after="0" w:afterAutospacing="0" w:line="228" w:lineRule="auto"/>
        <w:jc w:val="both"/>
        <w:rPr>
          <w:b/>
          <w:bCs/>
          <w:spacing w:val="-2"/>
          <w:sz w:val="26"/>
          <w:szCs w:val="26"/>
          <w:lang w:val="uk-UA"/>
        </w:rPr>
      </w:pPr>
    </w:p>
    <w:p w:rsidR="009219F9" w:rsidRPr="00D93DBC" w:rsidRDefault="004A2A60" w:rsidP="00E11B74">
      <w:pPr>
        <w:pStyle w:val="a4"/>
        <w:spacing w:before="0" w:beforeAutospacing="0" w:after="0" w:afterAutospacing="0" w:line="228" w:lineRule="auto"/>
        <w:ind w:left="1843" w:hanging="709"/>
        <w:jc w:val="both"/>
        <w:rPr>
          <w:b/>
          <w:bCs/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 xml:space="preserve">Голова Вченої ради           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                      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  </w:t>
      </w:r>
      <w:r w:rsidR="001E7697" w:rsidRPr="00D93DBC">
        <w:rPr>
          <w:b/>
          <w:bCs/>
          <w:spacing w:val="-2"/>
          <w:sz w:val="26"/>
          <w:szCs w:val="26"/>
          <w:lang w:val="uk-UA"/>
        </w:rPr>
        <w:t xml:space="preserve">        </w:t>
      </w:r>
      <w:r w:rsidR="007A51DB" w:rsidRPr="00D93DBC">
        <w:rPr>
          <w:b/>
          <w:bCs/>
          <w:spacing w:val="-2"/>
          <w:sz w:val="26"/>
          <w:szCs w:val="26"/>
          <w:lang w:val="uk-UA"/>
        </w:rPr>
        <w:t xml:space="preserve">   </w:t>
      </w:r>
      <w:r w:rsidRPr="00D93DBC">
        <w:rPr>
          <w:b/>
          <w:bCs/>
          <w:spacing w:val="-2"/>
          <w:sz w:val="26"/>
          <w:szCs w:val="26"/>
          <w:lang w:val="uk-UA"/>
        </w:rPr>
        <w:t>І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рина</w:t>
      </w:r>
      <w:r w:rsidRPr="00D93DBC">
        <w:rPr>
          <w:b/>
          <w:bCs/>
          <w:spacing w:val="-2"/>
          <w:sz w:val="26"/>
          <w:szCs w:val="26"/>
          <w:lang w:val="uk-UA"/>
        </w:rPr>
        <w:t xml:space="preserve"> Городецька</w:t>
      </w:r>
    </w:p>
    <w:p w:rsidR="00B96400" w:rsidRDefault="00B96400" w:rsidP="00E11B74">
      <w:pPr>
        <w:pStyle w:val="a4"/>
        <w:spacing w:before="0" w:beforeAutospacing="0" w:after="0" w:afterAutospacing="0" w:line="228" w:lineRule="auto"/>
        <w:ind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20806" w:rsidRPr="00D93DBC" w:rsidRDefault="00120806" w:rsidP="00E11B74">
      <w:pPr>
        <w:pStyle w:val="a4"/>
        <w:spacing w:before="0" w:beforeAutospacing="0" w:after="0" w:afterAutospacing="0" w:line="228" w:lineRule="auto"/>
        <w:ind w:hanging="709"/>
        <w:jc w:val="both"/>
        <w:rPr>
          <w:b/>
          <w:bCs/>
          <w:spacing w:val="-2"/>
          <w:sz w:val="26"/>
          <w:szCs w:val="26"/>
          <w:lang w:val="uk-UA"/>
        </w:rPr>
      </w:pPr>
    </w:p>
    <w:p w:rsidR="00157440" w:rsidRPr="00D93DBC" w:rsidRDefault="00440D61" w:rsidP="00E11B74">
      <w:pPr>
        <w:pStyle w:val="a4"/>
        <w:spacing w:before="0" w:beforeAutospacing="0" w:after="0" w:afterAutospacing="0" w:line="228" w:lineRule="auto"/>
        <w:ind w:left="1843" w:hanging="709"/>
        <w:jc w:val="both"/>
        <w:rPr>
          <w:spacing w:val="-2"/>
          <w:sz w:val="26"/>
          <w:szCs w:val="26"/>
          <w:lang w:val="uk-UA"/>
        </w:rPr>
      </w:pPr>
      <w:r w:rsidRPr="00D93DBC">
        <w:rPr>
          <w:b/>
          <w:bCs/>
          <w:spacing w:val="-2"/>
          <w:sz w:val="26"/>
          <w:szCs w:val="26"/>
          <w:lang w:val="uk-UA"/>
        </w:rPr>
        <w:t>У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 xml:space="preserve">чений секретар                             </w:t>
      </w:r>
      <w:r w:rsidR="00A53ECF" w:rsidRPr="00D93DBC">
        <w:rPr>
          <w:b/>
          <w:bCs/>
          <w:spacing w:val="-2"/>
          <w:sz w:val="26"/>
          <w:szCs w:val="26"/>
          <w:lang w:val="uk-UA"/>
        </w:rPr>
        <w:t xml:space="preserve">                   </w:t>
      </w:r>
      <w:r w:rsidR="00E82D64" w:rsidRPr="00D93DBC">
        <w:rPr>
          <w:b/>
          <w:bCs/>
          <w:spacing w:val="-2"/>
          <w:sz w:val="26"/>
          <w:szCs w:val="26"/>
          <w:lang w:val="uk-UA"/>
        </w:rPr>
        <w:t xml:space="preserve">  </w:t>
      </w:r>
      <w:r w:rsidR="006A7850" w:rsidRPr="00D93DBC">
        <w:rPr>
          <w:b/>
          <w:bCs/>
          <w:spacing w:val="-2"/>
          <w:sz w:val="26"/>
          <w:szCs w:val="26"/>
          <w:lang w:val="uk-UA"/>
        </w:rPr>
        <w:t xml:space="preserve">      </w:t>
      </w:r>
      <w:bookmarkStart w:id="0" w:name="_GoBack"/>
      <w:bookmarkEnd w:id="0"/>
      <w:r w:rsidR="006A7850" w:rsidRPr="00D93DBC">
        <w:rPr>
          <w:b/>
          <w:bCs/>
          <w:spacing w:val="-2"/>
          <w:sz w:val="26"/>
          <w:szCs w:val="26"/>
          <w:lang w:val="uk-UA"/>
        </w:rPr>
        <w:t xml:space="preserve"> </w:t>
      </w:r>
      <w:r w:rsidR="007F5957">
        <w:rPr>
          <w:b/>
          <w:bCs/>
          <w:spacing w:val="-2"/>
          <w:sz w:val="26"/>
          <w:szCs w:val="26"/>
          <w:lang w:val="uk-UA"/>
        </w:rPr>
        <w:t xml:space="preserve"> </w:t>
      </w:r>
      <w:r w:rsidR="009219F9" w:rsidRPr="00D93DBC">
        <w:rPr>
          <w:b/>
          <w:bCs/>
          <w:spacing w:val="-2"/>
          <w:sz w:val="26"/>
          <w:szCs w:val="26"/>
          <w:lang w:val="uk-UA"/>
        </w:rPr>
        <w:t>Наталія Голуб</w:t>
      </w:r>
    </w:p>
    <w:sectPr w:rsidR="00157440" w:rsidRPr="00D93DBC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7D9"/>
    <w:multiLevelType w:val="hybridMultilevel"/>
    <w:tmpl w:val="4F18A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F666F"/>
    <w:multiLevelType w:val="hybridMultilevel"/>
    <w:tmpl w:val="D2FED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44FB5"/>
    <w:multiLevelType w:val="hybridMultilevel"/>
    <w:tmpl w:val="47AC21A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0946950"/>
    <w:multiLevelType w:val="hybridMultilevel"/>
    <w:tmpl w:val="F4921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11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12" w15:restartNumberingAfterBreak="0">
    <w:nsid w:val="387B050D"/>
    <w:multiLevelType w:val="hybridMultilevel"/>
    <w:tmpl w:val="84926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3BE0FF1"/>
    <w:multiLevelType w:val="hybridMultilevel"/>
    <w:tmpl w:val="3E4A22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1D5821"/>
    <w:multiLevelType w:val="hybridMultilevel"/>
    <w:tmpl w:val="3CE6CC8A"/>
    <w:lvl w:ilvl="0" w:tplc="6E26FE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81365"/>
    <w:multiLevelType w:val="hybridMultilevel"/>
    <w:tmpl w:val="281C0A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54ECB"/>
    <w:multiLevelType w:val="hybridMultilevel"/>
    <w:tmpl w:val="6F7A2D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82F3F64"/>
    <w:multiLevelType w:val="hybridMultilevel"/>
    <w:tmpl w:val="F46ED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84DA7"/>
    <w:multiLevelType w:val="hybridMultilevel"/>
    <w:tmpl w:val="22383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347F3"/>
    <w:multiLevelType w:val="hybridMultilevel"/>
    <w:tmpl w:val="6A5E246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 w15:restartNumberingAfterBreak="0">
    <w:nsid w:val="61BB1D0C"/>
    <w:multiLevelType w:val="hybridMultilevel"/>
    <w:tmpl w:val="0E205D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4044CC6"/>
    <w:multiLevelType w:val="hybridMultilevel"/>
    <w:tmpl w:val="0A281A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C21EC"/>
    <w:multiLevelType w:val="hybridMultilevel"/>
    <w:tmpl w:val="A56CA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11F72E6"/>
    <w:multiLevelType w:val="hybridMultilevel"/>
    <w:tmpl w:val="33D003C4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1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32" w15:restartNumberingAfterBreak="0">
    <w:nsid w:val="77CF1DF4"/>
    <w:multiLevelType w:val="hybridMultilevel"/>
    <w:tmpl w:val="24C028C2"/>
    <w:lvl w:ilvl="0" w:tplc="1E66A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835D44"/>
    <w:multiLevelType w:val="hybridMultilevel"/>
    <w:tmpl w:val="78FE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F0E144E"/>
    <w:multiLevelType w:val="hybridMultilevel"/>
    <w:tmpl w:val="28F0D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</w:num>
  <w:num w:numId="2">
    <w:abstractNumId w:val="11"/>
    <w:lvlOverride w:ilvl="0">
      <w:startOverride w:val="1"/>
    </w:lvlOverride>
  </w:num>
  <w:num w:numId="3">
    <w:abstractNumId w:val="11"/>
  </w:num>
  <w:num w:numId="4">
    <w:abstractNumId w:val="1"/>
  </w:num>
  <w:num w:numId="5">
    <w:abstractNumId w:val="36"/>
  </w:num>
  <w:num w:numId="6">
    <w:abstractNumId w:val="5"/>
  </w:num>
  <w:num w:numId="7">
    <w:abstractNumId w:val="11"/>
  </w:num>
  <w:num w:numId="8">
    <w:abstractNumId w:val="13"/>
  </w:num>
  <w:num w:numId="9">
    <w:abstractNumId w:val="34"/>
  </w:num>
  <w:num w:numId="10">
    <w:abstractNumId w:val="18"/>
  </w:num>
  <w:num w:numId="11">
    <w:abstractNumId w:val="4"/>
  </w:num>
  <w:num w:numId="12">
    <w:abstractNumId w:val="22"/>
  </w:num>
  <w:num w:numId="13">
    <w:abstractNumId w:val="14"/>
  </w:num>
  <w:num w:numId="14">
    <w:abstractNumId w:val="8"/>
  </w:num>
  <w:num w:numId="15">
    <w:abstractNumId w:val="33"/>
  </w:num>
  <w:num w:numId="16">
    <w:abstractNumId w:val="23"/>
  </w:num>
  <w:num w:numId="17">
    <w:abstractNumId w:val="29"/>
  </w:num>
  <w:num w:numId="18">
    <w:abstractNumId w:val="3"/>
  </w:num>
  <w:num w:numId="19">
    <w:abstractNumId w:val="37"/>
  </w:num>
  <w:num w:numId="20">
    <w:abstractNumId w:val="9"/>
  </w:num>
  <w:num w:numId="21">
    <w:abstractNumId w:val="32"/>
  </w:num>
  <w:num w:numId="22">
    <w:abstractNumId w:val="15"/>
  </w:num>
  <w:num w:numId="23">
    <w:abstractNumId w:val="30"/>
  </w:num>
  <w:num w:numId="24">
    <w:abstractNumId w:val="6"/>
  </w:num>
  <w:num w:numId="25">
    <w:abstractNumId w:val="24"/>
  </w:num>
  <w:num w:numId="26">
    <w:abstractNumId w:val="7"/>
  </w:num>
  <w:num w:numId="27">
    <w:abstractNumId w:val="0"/>
  </w:num>
  <w:num w:numId="28">
    <w:abstractNumId w:val="35"/>
  </w:num>
  <w:num w:numId="29">
    <w:abstractNumId w:val="20"/>
  </w:num>
  <w:num w:numId="30">
    <w:abstractNumId w:val="2"/>
  </w:num>
  <w:num w:numId="31">
    <w:abstractNumId w:val="28"/>
  </w:num>
  <w:num w:numId="32">
    <w:abstractNumId w:val="21"/>
  </w:num>
  <w:num w:numId="33">
    <w:abstractNumId w:val="19"/>
  </w:num>
  <w:num w:numId="34">
    <w:abstractNumId w:val="26"/>
  </w:num>
  <w:num w:numId="35">
    <w:abstractNumId w:val="27"/>
  </w:num>
  <w:num w:numId="36">
    <w:abstractNumId w:val="17"/>
  </w:num>
  <w:num w:numId="37">
    <w:abstractNumId w:val="25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04F99"/>
    <w:rsid w:val="00010B22"/>
    <w:rsid w:val="00021040"/>
    <w:rsid w:val="000319A0"/>
    <w:rsid w:val="00064CB8"/>
    <w:rsid w:val="0006623B"/>
    <w:rsid w:val="000A0F92"/>
    <w:rsid w:val="000F03B6"/>
    <w:rsid w:val="00104033"/>
    <w:rsid w:val="00105231"/>
    <w:rsid w:val="00120806"/>
    <w:rsid w:val="00131B5B"/>
    <w:rsid w:val="0015031D"/>
    <w:rsid w:val="00157440"/>
    <w:rsid w:val="00184DB5"/>
    <w:rsid w:val="00197297"/>
    <w:rsid w:val="001C42BE"/>
    <w:rsid w:val="001E7697"/>
    <w:rsid w:val="00202A16"/>
    <w:rsid w:val="002228D2"/>
    <w:rsid w:val="00260C23"/>
    <w:rsid w:val="0029758F"/>
    <w:rsid w:val="002B0DA0"/>
    <w:rsid w:val="002C1E46"/>
    <w:rsid w:val="002C32A1"/>
    <w:rsid w:val="002C3F84"/>
    <w:rsid w:val="002F0A4F"/>
    <w:rsid w:val="00300CC8"/>
    <w:rsid w:val="00306973"/>
    <w:rsid w:val="003107B0"/>
    <w:rsid w:val="00313248"/>
    <w:rsid w:val="00326B1F"/>
    <w:rsid w:val="00330AE9"/>
    <w:rsid w:val="00350928"/>
    <w:rsid w:val="00361992"/>
    <w:rsid w:val="00373C11"/>
    <w:rsid w:val="00375BC4"/>
    <w:rsid w:val="00391016"/>
    <w:rsid w:val="003C0F93"/>
    <w:rsid w:val="003C67FC"/>
    <w:rsid w:val="003F16F3"/>
    <w:rsid w:val="003F29A4"/>
    <w:rsid w:val="00410659"/>
    <w:rsid w:val="00415BC9"/>
    <w:rsid w:val="00422723"/>
    <w:rsid w:val="00440D61"/>
    <w:rsid w:val="00445823"/>
    <w:rsid w:val="004817D3"/>
    <w:rsid w:val="004838C8"/>
    <w:rsid w:val="004A2A60"/>
    <w:rsid w:val="004A3FD2"/>
    <w:rsid w:val="004E5B73"/>
    <w:rsid w:val="004F0F79"/>
    <w:rsid w:val="00501CF9"/>
    <w:rsid w:val="0050392E"/>
    <w:rsid w:val="0053198B"/>
    <w:rsid w:val="005335B1"/>
    <w:rsid w:val="005652E9"/>
    <w:rsid w:val="00574AC7"/>
    <w:rsid w:val="005958A1"/>
    <w:rsid w:val="005B60D0"/>
    <w:rsid w:val="005D015F"/>
    <w:rsid w:val="006022D3"/>
    <w:rsid w:val="00603978"/>
    <w:rsid w:val="0064361F"/>
    <w:rsid w:val="00671401"/>
    <w:rsid w:val="00687C9D"/>
    <w:rsid w:val="00697941"/>
    <w:rsid w:val="006A50C8"/>
    <w:rsid w:val="006A7850"/>
    <w:rsid w:val="006B3D2B"/>
    <w:rsid w:val="006B7F16"/>
    <w:rsid w:val="006C55A1"/>
    <w:rsid w:val="006E707B"/>
    <w:rsid w:val="007220E6"/>
    <w:rsid w:val="0072454D"/>
    <w:rsid w:val="007444AE"/>
    <w:rsid w:val="00756B13"/>
    <w:rsid w:val="0076307B"/>
    <w:rsid w:val="00763ECF"/>
    <w:rsid w:val="00767C6F"/>
    <w:rsid w:val="00767E2A"/>
    <w:rsid w:val="0077079F"/>
    <w:rsid w:val="0078107F"/>
    <w:rsid w:val="007838BE"/>
    <w:rsid w:val="007A51DB"/>
    <w:rsid w:val="007D28FA"/>
    <w:rsid w:val="007F5957"/>
    <w:rsid w:val="00827FAE"/>
    <w:rsid w:val="00834A3C"/>
    <w:rsid w:val="00845426"/>
    <w:rsid w:val="008776DA"/>
    <w:rsid w:val="00887078"/>
    <w:rsid w:val="00897908"/>
    <w:rsid w:val="008A789F"/>
    <w:rsid w:val="008B0991"/>
    <w:rsid w:val="008B47AE"/>
    <w:rsid w:val="008C17EE"/>
    <w:rsid w:val="008E16C1"/>
    <w:rsid w:val="009219F9"/>
    <w:rsid w:val="0093261E"/>
    <w:rsid w:val="00971314"/>
    <w:rsid w:val="009762F7"/>
    <w:rsid w:val="00993549"/>
    <w:rsid w:val="009B0BC6"/>
    <w:rsid w:val="009B1268"/>
    <w:rsid w:val="009B1A79"/>
    <w:rsid w:val="009B273F"/>
    <w:rsid w:val="009F0FE3"/>
    <w:rsid w:val="009F59B7"/>
    <w:rsid w:val="00A061AC"/>
    <w:rsid w:val="00A074B4"/>
    <w:rsid w:val="00A2661D"/>
    <w:rsid w:val="00A42AD5"/>
    <w:rsid w:val="00A44E56"/>
    <w:rsid w:val="00A5133B"/>
    <w:rsid w:val="00A53ECF"/>
    <w:rsid w:val="00A62BD9"/>
    <w:rsid w:val="00A82970"/>
    <w:rsid w:val="00A95AA8"/>
    <w:rsid w:val="00AB1471"/>
    <w:rsid w:val="00AB2FC4"/>
    <w:rsid w:val="00AE3316"/>
    <w:rsid w:val="00B00107"/>
    <w:rsid w:val="00B00CAE"/>
    <w:rsid w:val="00B2348F"/>
    <w:rsid w:val="00B30E6C"/>
    <w:rsid w:val="00B31352"/>
    <w:rsid w:val="00B36720"/>
    <w:rsid w:val="00B53009"/>
    <w:rsid w:val="00B67221"/>
    <w:rsid w:val="00B67CE8"/>
    <w:rsid w:val="00B82036"/>
    <w:rsid w:val="00B957E9"/>
    <w:rsid w:val="00B96400"/>
    <w:rsid w:val="00BA2BE8"/>
    <w:rsid w:val="00BA7AFB"/>
    <w:rsid w:val="00BD0688"/>
    <w:rsid w:val="00BD5BFA"/>
    <w:rsid w:val="00BF7C82"/>
    <w:rsid w:val="00C1778A"/>
    <w:rsid w:val="00C26F89"/>
    <w:rsid w:val="00C31D17"/>
    <w:rsid w:val="00C43D62"/>
    <w:rsid w:val="00C606A1"/>
    <w:rsid w:val="00C60F24"/>
    <w:rsid w:val="00C851A5"/>
    <w:rsid w:val="00C86545"/>
    <w:rsid w:val="00CC1772"/>
    <w:rsid w:val="00CC3355"/>
    <w:rsid w:val="00CD047D"/>
    <w:rsid w:val="00CF233D"/>
    <w:rsid w:val="00D01C9E"/>
    <w:rsid w:val="00D1614B"/>
    <w:rsid w:val="00D25117"/>
    <w:rsid w:val="00D25D51"/>
    <w:rsid w:val="00D33C91"/>
    <w:rsid w:val="00D460DF"/>
    <w:rsid w:val="00D57C2E"/>
    <w:rsid w:val="00D61A58"/>
    <w:rsid w:val="00D64DFF"/>
    <w:rsid w:val="00D92406"/>
    <w:rsid w:val="00D93DBC"/>
    <w:rsid w:val="00D95ECB"/>
    <w:rsid w:val="00DB5015"/>
    <w:rsid w:val="00DB50B7"/>
    <w:rsid w:val="00DD1565"/>
    <w:rsid w:val="00E11B74"/>
    <w:rsid w:val="00E17956"/>
    <w:rsid w:val="00E27D41"/>
    <w:rsid w:val="00E521E4"/>
    <w:rsid w:val="00E53038"/>
    <w:rsid w:val="00E7169E"/>
    <w:rsid w:val="00E75556"/>
    <w:rsid w:val="00E82D64"/>
    <w:rsid w:val="00E85ECA"/>
    <w:rsid w:val="00EA2666"/>
    <w:rsid w:val="00EA597D"/>
    <w:rsid w:val="00EB1B4A"/>
    <w:rsid w:val="00EC3AC9"/>
    <w:rsid w:val="00ED217B"/>
    <w:rsid w:val="00ED48E1"/>
    <w:rsid w:val="00EE181B"/>
    <w:rsid w:val="00F0291F"/>
    <w:rsid w:val="00F07F6B"/>
    <w:rsid w:val="00F11C58"/>
    <w:rsid w:val="00F14D78"/>
    <w:rsid w:val="00F4483F"/>
    <w:rsid w:val="00F964A4"/>
    <w:rsid w:val="00F96738"/>
    <w:rsid w:val="00FD5FF8"/>
    <w:rsid w:val="00FF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B7A0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56065,baiaagaaboqcaaadv8mdaaut4amaaaaaaaaaaaaaaaaaaaaaaaaaaaaaaaaaaaaaaaaaaaaaaaaaaaaaaaaaaaaaaaaaaaaaaaaaaaaaaaaaaaaaaaaaaaaaaaaaaaaaaaaaaaaaaaaaaaaaaaaaaaaaaaaaaaaaaaaaaaaaaaaaaaaaaaaaaaaaaaaaaaaaaaaaaaaaaaaaaaaaaaaaaaaaaaaaaaaaaaaaaa"/>
    <w:basedOn w:val="a"/>
    <w:rsid w:val="0057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8E16C1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E16C1"/>
    <w:rPr>
      <w:color w:val="954F72" w:themeColor="followedHyperlink"/>
      <w:u w:val="single"/>
    </w:rPr>
  </w:style>
  <w:style w:type="paragraph" w:styleId="a9">
    <w:name w:val="Plain Text"/>
    <w:basedOn w:val="a"/>
    <w:link w:val="aa"/>
    <w:rsid w:val="00501C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aa">
    <w:name w:val="Текст Знак"/>
    <w:basedOn w:val="a0"/>
    <w:link w:val="a9"/>
    <w:rsid w:val="00501CF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Quotations">
    <w:name w:val="Quotations"/>
    <w:basedOn w:val="a"/>
    <w:rsid w:val="00E75556"/>
    <w:pPr>
      <w:widowControl w:val="0"/>
      <w:suppressAutoHyphens/>
      <w:autoSpaceDN w:val="0"/>
      <w:spacing w:after="0" w:line="240" w:lineRule="auto"/>
      <w:ind w:left="2268" w:right="2268"/>
      <w:jc w:val="both"/>
      <w:textAlignment w:val="baseline"/>
    </w:pPr>
    <w:rPr>
      <w:rFonts w:ascii="Times New Roman" w:eastAsia="Lucida Sans Unicode" w:hAnsi="Times New Roman" w:cs="Tahoma"/>
      <w:kern w:val="3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140</cp:revision>
  <cp:lastPrinted>2023-12-14T15:03:00Z</cp:lastPrinted>
  <dcterms:created xsi:type="dcterms:W3CDTF">2021-12-29T19:15:00Z</dcterms:created>
  <dcterms:modified xsi:type="dcterms:W3CDTF">2025-11-14T13:46:00Z</dcterms:modified>
</cp:coreProperties>
</file>