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97" w:rsidRPr="005334E6" w:rsidRDefault="001E7697" w:rsidP="00481D6C">
      <w:pPr>
        <w:pStyle w:val="a4"/>
        <w:tabs>
          <w:tab w:val="left" w:pos="1134"/>
        </w:tabs>
        <w:spacing w:before="0" w:beforeAutospacing="0" w:after="0" w:afterAutospacing="0"/>
        <w:rPr>
          <w:b/>
          <w:bCs/>
          <w:spacing w:val="-4"/>
          <w:sz w:val="28"/>
          <w:szCs w:val="28"/>
          <w:lang w:val="uk-UA"/>
        </w:rPr>
      </w:pPr>
    </w:p>
    <w:p w:rsidR="00330AE9" w:rsidRPr="005334E6" w:rsidRDefault="00330AE9" w:rsidP="001E7697">
      <w:pPr>
        <w:pStyle w:val="a4"/>
        <w:tabs>
          <w:tab w:val="left" w:pos="1134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  <w:lang w:val="uk-UA"/>
        </w:rPr>
      </w:pPr>
      <w:r w:rsidRPr="005334E6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5334E6" w:rsidRDefault="00330AE9" w:rsidP="001E7697">
      <w:pPr>
        <w:pStyle w:val="a4"/>
        <w:tabs>
          <w:tab w:val="left" w:pos="1134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  <w:lang w:val="uk-UA"/>
        </w:rPr>
      </w:pPr>
      <w:r w:rsidRPr="005334E6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5334E6" w:rsidRDefault="00330AE9" w:rsidP="001E7697">
      <w:pPr>
        <w:pStyle w:val="a4"/>
        <w:tabs>
          <w:tab w:val="left" w:pos="1134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  <w:lang w:val="uk-UA"/>
        </w:rPr>
      </w:pPr>
      <w:r w:rsidRPr="005334E6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5334E6" w:rsidRDefault="00330AE9" w:rsidP="001E7697">
      <w:pPr>
        <w:pStyle w:val="a4"/>
        <w:tabs>
          <w:tab w:val="left" w:pos="1134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  <w:lang w:val="uk-UA"/>
        </w:rPr>
      </w:pPr>
      <w:r w:rsidRPr="005334E6">
        <w:rPr>
          <w:spacing w:val="-4"/>
          <w:sz w:val="28"/>
          <w:szCs w:val="28"/>
          <w:lang w:val="uk-UA"/>
        </w:rPr>
        <w:t>імені Миколи Гоголя</w:t>
      </w:r>
    </w:p>
    <w:p w:rsidR="00F14D78" w:rsidRPr="005334E6" w:rsidRDefault="00F14D78" w:rsidP="001E7697">
      <w:pPr>
        <w:pStyle w:val="a4"/>
        <w:tabs>
          <w:tab w:val="left" w:pos="993"/>
        </w:tabs>
        <w:spacing w:before="0" w:beforeAutospacing="0" w:after="0" w:afterAutospacing="0"/>
        <w:ind w:left="851" w:hanging="284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5334E6" w:rsidRDefault="00330AE9" w:rsidP="001E7697">
      <w:pPr>
        <w:pStyle w:val="a4"/>
        <w:tabs>
          <w:tab w:val="left" w:pos="993"/>
        </w:tabs>
        <w:spacing w:before="0" w:beforeAutospacing="0" w:after="0" w:afterAutospacing="0"/>
        <w:ind w:left="851" w:hanging="284"/>
        <w:jc w:val="center"/>
        <w:rPr>
          <w:spacing w:val="-4"/>
          <w:sz w:val="28"/>
          <w:szCs w:val="28"/>
        </w:rPr>
      </w:pPr>
      <w:r w:rsidRPr="005334E6">
        <w:rPr>
          <w:b/>
          <w:bCs/>
          <w:spacing w:val="-4"/>
          <w:sz w:val="28"/>
          <w:szCs w:val="28"/>
          <w:lang w:val="uk-UA"/>
        </w:rPr>
        <w:t>ПРОТОКОЛ № </w:t>
      </w:r>
      <w:r w:rsidR="00E75556" w:rsidRPr="005334E6">
        <w:rPr>
          <w:b/>
          <w:bCs/>
          <w:spacing w:val="-4"/>
          <w:sz w:val="28"/>
          <w:szCs w:val="28"/>
        </w:rPr>
        <w:t>5</w:t>
      </w:r>
    </w:p>
    <w:p w:rsidR="00330AE9" w:rsidRPr="005334E6" w:rsidRDefault="00330AE9" w:rsidP="002C3F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5334E6" w:rsidRDefault="00E75556" w:rsidP="002C3F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334E6">
        <w:rPr>
          <w:spacing w:val="-4"/>
          <w:sz w:val="28"/>
          <w:szCs w:val="28"/>
        </w:rPr>
        <w:t>1</w:t>
      </w:r>
      <w:r w:rsidR="00D460DF" w:rsidRPr="005334E6">
        <w:rPr>
          <w:spacing w:val="-4"/>
          <w:sz w:val="28"/>
          <w:szCs w:val="28"/>
        </w:rPr>
        <w:t>6</w:t>
      </w:r>
      <w:r w:rsidR="009219F9" w:rsidRPr="005334E6">
        <w:rPr>
          <w:spacing w:val="-4"/>
          <w:sz w:val="28"/>
          <w:szCs w:val="28"/>
          <w:lang w:val="uk-UA"/>
        </w:rPr>
        <w:t>.</w:t>
      </w:r>
      <w:r w:rsidR="00391016" w:rsidRPr="005334E6">
        <w:rPr>
          <w:spacing w:val="-4"/>
          <w:sz w:val="28"/>
          <w:szCs w:val="28"/>
          <w:lang w:val="uk-UA"/>
        </w:rPr>
        <w:t>1</w:t>
      </w:r>
      <w:r w:rsidRPr="005334E6">
        <w:rPr>
          <w:spacing w:val="-4"/>
          <w:sz w:val="28"/>
          <w:szCs w:val="28"/>
        </w:rPr>
        <w:t>1</w:t>
      </w:r>
      <w:r w:rsidR="009219F9" w:rsidRPr="005334E6">
        <w:rPr>
          <w:spacing w:val="-4"/>
          <w:sz w:val="28"/>
          <w:szCs w:val="28"/>
          <w:lang w:val="uk-UA"/>
        </w:rPr>
        <w:t>.</w:t>
      </w:r>
      <w:r w:rsidR="00330AE9" w:rsidRPr="005334E6">
        <w:rPr>
          <w:spacing w:val="-4"/>
          <w:sz w:val="28"/>
          <w:szCs w:val="28"/>
          <w:lang w:val="uk-UA"/>
        </w:rPr>
        <w:t>202</w:t>
      </w:r>
      <w:r w:rsidR="00F14D78" w:rsidRPr="005334E6">
        <w:rPr>
          <w:spacing w:val="-4"/>
          <w:sz w:val="28"/>
          <w:szCs w:val="28"/>
          <w:lang w:val="uk-UA"/>
        </w:rPr>
        <w:t>3</w:t>
      </w:r>
      <w:r w:rsidR="00330AE9" w:rsidRPr="005334E6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5334E6">
        <w:rPr>
          <w:spacing w:val="-4"/>
          <w:sz w:val="28"/>
          <w:szCs w:val="28"/>
          <w:lang w:val="uk-UA"/>
        </w:rPr>
        <w:t xml:space="preserve">  </w:t>
      </w:r>
      <w:r w:rsidR="00330AE9" w:rsidRPr="005334E6">
        <w:rPr>
          <w:spacing w:val="-4"/>
          <w:sz w:val="28"/>
          <w:szCs w:val="28"/>
          <w:lang w:val="uk-UA"/>
        </w:rPr>
        <w:t>   </w:t>
      </w:r>
      <w:r w:rsidR="00C0304F">
        <w:rPr>
          <w:spacing w:val="-4"/>
          <w:sz w:val="28"/>
          <w:szCs w:val="28"/>
          <w:lang w:val="uk-UA"/>
        </w:rPr>
        <w:t xml:space="preserve">                      </w:t>
      </w:r>
      <w:r w:rsidR="00330AE9" w:rsidRPr="005334E6">
        <w:rPr>
          <w:spacing w:val="-4"/>
          <w:sz w:val="28"/>
          <w:szCs w:val="28"/>
          <w:lang w:val="uk-UA"/>
        </w:rPr>
        <w:t xml:space="preserve">    </w:t>
      </w:r>
      <w:r w:rsidR="00391016" w:rsidRPr="005334E6">
        <w:rPr>
          <w:spacing w:val="-4"/>
          <w:sz w:val="28"/>
          <w:szCs w:val="28"/>
          <w:lang w:val="uk-UA"/>
        </w:rPr>
        <w:t xml:space="preserve">   </w:t>
      </w:r>
      <w:r w:rsidR="00A074B4" w:rsidRPr="005334E6">
        <w:rPr>
          <w:spacing w:val="-4"/>
          <w:sz w:val="28"/>
          <w:szCs w:val="28"/>
          <w:lang w:val="uk-UA"/>
        </w:rPr>
        <w:t xml:space="preserve">           </w:t>
      </w:r>
      <w:r w:rsidR="00391016" w:rsidRPr="005334E6">
        <w:rPr>
          <w:spacing w:val="-4"/>
          <w:sz w:val="28"/>
          <w:szCs w:val="28"/>
          <w:lang w:val="uk-UA"/>
        </w:rPr>
        <w:t xml:space="preserve">     </w:t>
      </w:r>
      <w:r w:rsidR="00330AE9" w:rsidRPr="005334E6">
        <w:rPr>
          <w:spacing w:val="-4"/>
          <w:sz w:val="28"/>
          <w:szCs w:val="28"/>
          <w:lang w:val="uk-UA"/>
        </w:rPr>
        <w:t xml:space="preserve">  м. Ніжин</w:t>
      </w:r>
    </w:p>
    <w:p w:rsidR="00330AE9" w:rsidRPr="005334E6" w:rsidRDefault="00330AE9" w:rsidP="002C3F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86545" w:rsidRPr="005334E6" w:rsidRDefault="00C86545" w:rsidP="00481D6C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767E2A" w:rsidRPr="005334E6" w:rsidRDefault="001E7697" w:rsidP="001E7697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Ризики та перспективи розвитку університету в контексті змін освітнього законодавства </w:t>
      </w:r>
      <w:r w:rsidR="00E75556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доц. ТАРАСЕНКО О. В.).</w:t>
      </w:r>
    </w:p>
    <w:p w:rsidR="00E75556" w:rsidRPr="005334E6" w:rsidRDefault="008B47AE" w:rsidP="001E7697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E75556" w:rsidRPr="005334E6" w:rsidRDefault="00E22034" w:rsidP="001E7697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Унесення змін до</w:t>
      </w:r>
      <w:bookmarkStart w:id="0" w:name="_GoBack"/>
      <w:bookmarkEnd w:id="0"/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«Положення про випускну кваліфікаційну (дипломну) роботу здобувача вищої освіти Ніжинського державного університету імені Миколи Гоголя»</w:t>
      </w:r>
      <w:r w:rsidR="00E75556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доц. ТАРАСЕНКО О. В.).</w:t>
      </w:r>
    </w:p>
    <w:p w:rsidR="001E7697" w:rsidRPr="005334E6" w:rsidRDefault="00E75556" w:rsidP="001E7697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Утворення разової вченої ради для проведення захисту дисертації аспірантки </w:t>
      </w:r>
      <w:r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ІВАХНО Наталії Олексіївни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тему «Методика поглибленого вивчення учнями 10</w:t>
      </w:r>
      <w:r w:rsidR="001E7697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11 класів власних назв у літературних творах» на здобуття наукового ступеня доктора філософії в галузі знань 01 Освіта/Педагогіка за спеціальністю </w:t>
      </w:r>
      <w:r w:rsidR="001E7697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014 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Середня освіта (за предметними спеціальностями). </w:t>
      </w:r>
    </w:p>
    <w:p w:rsidR="00E75556" w:rsidRPr="005334E6" w:rsidRDefault="00E75556" w:rsidP="001E769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Науковий керівник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: д.</w:t>
      </w:r>
      <w:r w:rsidR="001E7697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пед. н., проф., зав. кафедри літератури, методики її навчання, історії культури та журн</w:t>
      </w:r>
      <w:r w:rsidR="00F07F0D">
        <w:rPr>
          <w:rFonts w:ascii="Times New Roman" w:hAnsi="Times New Roman" w:cs="Times New Roman"/>
          <w:spacing w:val="-4"/>
          <w:sz w:val="28"/>
          <w:szCs w:val="28"/>
          <w:lang w:val="uk-UA"/>
        </w:rPr>
        <w:t>алістики БОНДАРЕНКО 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Ю. І.) </w:t>
      </w:r>
      <w:r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(в. о. проректора з наукової роботи та міжнародних зв'язків проф. МЕЛЬНИЧУК О. В.).</w:t>
      </w:r>
    </w:p>
    <w:p w:rsidR="001E7697" w:rsidRPr="005334E6" w:rsidRDefault="00E75556" w:rsidP="001E7697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Утворення разової вченої ради для проведення захисту дисертації аспірантки </w:t>
      </w:r>
      <w:r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СИДОРЕНКО Юлії Олександрівни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тему «Методика вивчення літературних творів із міфологічними структурами експліцитного типу на уроках української літератури в 9-11 класах». </w:t>
      </w:r>
    </w:p>
    <w:p w:rsidR="00E75556" w:rsidRPr="005334E6" w:rsidRDefault="00E75556" w:rsidP="001E769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Науковий керівник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д. пед. н., проф., зав. кафедри літератури, методики її навчання, історії культури та журналістики БОНДАРЕНКО Ю. І.) </w:t>
      </w:r>
      <w:r w:rsidR="00B67CE8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(в. о. </w:t>
      </w:r>
      <w:r w:rsidR="00260C23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проректора з наукової роботи та міжнарод</w:t>
      </w:r>
      <w:r w:rsidR="00B67CE8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них зв'язків проф. МЕЛЬНИЧУК О. </w:t>
      </w:r>
      <w:r w:rsidR="00260C23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В.).</w:t>
      </w:r>
    </w:p>
    <w:p w:rsidR="00E75556" w:rsidRPr="005334E6" w:rsidRDefault="00A074B4" w:rsidP="001E769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671401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ризначення наукових керівників 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дисертаційних досліджень для здобувачів 1-го курсу третього (освітньо-наукового) рівня спеціальності 011 Освітні, педагогічні науки денної форми навчання на умовах контракту </w:t>
      </w:r>
      <w:r w:rsidR="00E75556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(в. о. </w:t>
      </w:r>
      <w:r w:rsidR="00B00CAE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проректора з наукової роботи та міжнарод</w:t>
      </w:r>
      <w:r w:rsidR="00E75556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них зв'язків проф. МЕЛЬНИЧУК О </w:t>
      </w:r>
      <w:r w:rsidR="00B00CAE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В.).</w:t>
      </w:r>
    </w:p>
    <w:p w:rsidR="00E75556" w:rsidRPr="005334E6" w:rsidRDefault="00E75556" w:rsidP="001E769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заключних звітів:</w:t>
      </w:r>
    </w:p>
    <w:p w:rsidR="001E7697" w:rsidRPr="005334E6" w:rsidRDefault="001E7697" w:rsidP="001E769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</w:t>
      </w:r>
      <w:r w:rsidR="00E75556"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заключного звіту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75556"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науково-дослідницької роботи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що зареєстрована в </w:t>
      </w:r>
      <w:proofErr w:type="spellStart"/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УкрІНТЕІ</w:t>
      </w:r>
      <w:proofErr w:type="spellEnd"/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</w:t>
      </w:r>
      <w:r w:rsidR="00E75556" w:rsidRPr="005334E6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val="uk-UA"/>
        </w:rPr>
        <w:t>Структурні перетворення та нерівноважні електронні процеси в широкозонних оксидах та їх твердих розчинах»,</w:t>
      </w:r>
      <w:r w:rsidR="00E75556" w:rsidRPr="005334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E75556" w:rsidRPr="005334E6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val="uk-UA"/>
        </w:rPr>
        <w:t>реєстраційний номер 0120U104771,</w:t>
      </w:r>
      <w:r w:rsidR="00E75556" w:rsidRPr="005334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строки виконання 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2020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2023</w:t>
      </w:r>
      <w:r w:rsidR="00AB1471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рр.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науковий керівник 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д.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ф-м.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н., проф. М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ЕЛЬНИЧУК 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О.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>В.</w:t>
      </w: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E75556" w:rsidRPr="005334E6" w:rsidRDefault="001E7697" w:rsidP="001E7697">
      <w:pPr>
        <w:tabs>
          <w:tab w:val="left" w:pos="141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</w:t>
      </w:r>
      <w:r w:rsidR="00E75556" w:rsidRPr="005334E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заключного звіту проєкту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«Структурні перетворення та нерівноважні електронні процеси в широкозонних оксидах та їх твердих розчинах», що виконувався за Грантової підтримки Національного фонду досліджень України у межах конкурсу «Підтримка досліджень молодих та провідних вчених». Строки виконання - 2020-2023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рр.</w:t>
      </w:r>
      <w:r w:rsidR="00E75556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9B1268"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науковий керівник – д. ф-м. н., проф. МЕЛЬНИЧУК О. В. </w:t>
      </w:r>
      <w:r w:rsidR="00E75556"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(в. о. проректора з наукової роботи та міжнародних зв'язків проф. МЕЛЬНИЧУК О В.).</w:t>
      </w:r>
    </w:p>
    <w:p w:rsidR="00E75556" w:rsidRPr="005334E6" w:rsidRDefault="003C0F93" w:rsidP="001E7697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 О. Г.).</w:t>
      </w:r>
    </w:p>
    <w:p w:rsidR="00E75556" w:rsidRPr="005334E6" w:rsidRDefault="00E75556" w:rsidP="001E7697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34E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5334E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E75556" w:rsidRPr="005334E6" w:rsidRDefault="00E75556" w:rsidP="001E7697">
      <w:pPr>
        <w:tabs>
          <w:tab w:val="left" w:pos="993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501CF9" w:rsidRPr="005334E6" w:rsidRDefault="00501CF9" w:rsidP="001E7697">
      <w:pPr>
        <w:pStyle w:val="a4"/>
        <w:spacing w:before="0" w:beforeAutospacing="0" w:after="0" w:afterAutospacing="0"/>
        <w:ind w:left="851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501CF9" w:rsidRPr="005334E6" w:rsidRDefault="00501CF9" w:rsidP="001E7697">
      <w:pPr>
        <w:pStyle w:val="a4"/>
        <w:spacing w:before="0" w:beforeAutospacing="0" w:after="0" w:afterAutospacing="0"/>
        <w:ind w:left="851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CF233D" w:rsidRPr="005334E6" w:rsidRDefault="00CF233D" w:rsidP="001E7697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5334E6" w:rsidRDefault="004A2A60" w:rsidP="001E7697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5334E6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A53ECF" w:rsidRPr="005334E6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7A51DB" w:rsidRPr="005334E6">
        <w:rPr>
          <w:b/>
          <w:bCs/>
          <w:spacing w:val="-4"/>
          <w:sz w:val="28"/>
          <w:szCs w:val="28"/>
          <w:lang w:val="uk-UA"/>
        </w:rPr>
        <w:t xml:space="preserve">     </w:t>
      </w:r>
      <w:r w:rsidR="001E7697" w:rsidRPr="005334E6">
        <w:rPr>
          <w:b/>
          <w:bCs/>
          <w:spacing w:val="-4"/>
          <w:sz w:val="28"/>
          <w:szCs w:val="28"/>
          <w:lang w:val="uk-UA"/>
        </w:rPr>
        <w:t xml:space="preserve">        </w:t>
      </w:r>
      <w:r w:rsidR="007A51DB" w:rsidRPr="005334E6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5334E6">
        <w:rPr>
          <w:b/>
          <w:bCs/>
          <w:spacing w:val="-4"/>
          <w:sz w:val="28"/>
          <w:szCs w:val="28"/>
          <w:lang w:val="uk-UA"/>
        </w:rPr>
        <w:t>І</w:t>
      </w:r>
      <w:r w:rsidR="009219F9" w:rsidRPr="005334E6">
        <w:rPr>
          <w:b/>
          <w:bCs/>
          <w:spacing w:val="-4"/>
          <w:sz w:val="28"/>
          <w:szCs w:val="28"/>
          <w:lang w:val="uk-UA"/>
        </w:rPr>
        <w:t>рина</w:t>
      </w:r>
      <w:r w:rsidRPr="005334E6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5334E6" w:rsidRDefault="009219F9" w:rsidP="001E7697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5334E6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440D61" w:rsidRPr="005334E6" w:rsidRDefault="00440D61" w:rsidP="001E7697">
      <w:pPr>
        <w:pStyle w:val="a4"/>
        <w:spacing w:before="0" w:beforeAutospacing="0" w:after="0" w:afterAutospacing="0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5334E6" w:rsidRDefault="00440D61" w:rsidP="001E7697">
      <w:pPr>
        <w:pStyle w:val="a4"/>
        <w:spacing w:before="0" w:beforeAutospacing="0" w:after="0" w:afterAutospacing="0"/>
        <w:ind w:left="1418" w:hanging="284"/>
        <w:jc w:val="both"/>
        <w:rPr>
          <w:spacing w:val="-4"/>
          <w:sz w:val="28"/>
          <w:szCs w:val="28"/>
          <w:lang w:val="uk-UA"/>
        </w:rPr>
      </w:pPr>
      <w:r w:rsidRPr="005334E6">
        <w:rPr>
          <w:b/>
          <w:bCs/>
          <w:spacing w:val="-4"/>
          <w:sz w:val="28"/>
          <w:szCs w:val="28"/>
          <w:lang w:val="uk-UA"/>
        </w:rPr>
        <w:t>У</w:t>
      </w:r>
      <w:r w:rsidR="009219F9" w:rsidRPr="005334E6">
        <w:rPr>
          <w:b/>
          <w:bCs/>
          <w:spacing w:val="-4"/>
          <w:sz w:val="28"/>
          <w:szCs w:val="28"/>
          <w:lang w:val="uk-UA"/>
        </w:rPr>
        <w:t xml:space="preserve">чений секретар                             </w:t>
      </w:r>
      <w:r w:rsidR="00A53ECF" w:rsidRPr="005334E6">
        <w:rPr>
          <w:b/>
          <w:bCs/>
          <w:spacing w:val="-4"/>
          <w:sz w:val="28"/>
          <w:szCs w:val="28"/>
          <w:lang w:val="uk-UA"/>
        </w:rPr>
        <w:t xml:space="preserve">                   </w:t>
      </w:r>
      <w:r w:rsidR="00E82D64" w:rsidRPr="005334E6">
        <w:rPr>
          <w:b/>
          <w:bCs/>
          <w:spacing w:val="-4"/>
          <w:sz w:val="28"/>
          <w:szCs w:val="28"/>
          <w:lang w:val="uk-UA"/>
        </w:rPr>
        <w:t xml:space="preserve">  </w:t>
      </w:r>
      <w:r w:rsidR="006A7850" w:rsidRPr="005334E6">
        <w:rPr>
          <w:b/>
          <w:bCs/>
          <w:spacing w:val="-4"/>
          <w:sz w:val="28"/>
          <w:szCs w:val="28"/>
          <w:lang w:val="uk-UA"/>
        </w:rPr>
        <w:t xml:space="preserve">        </w:t>
      </w:r>
      <w:r w:rsidR="009219F9" w:rsidRPr="005334E6">
        <w:rPr>
          <w:b/>
          <w:bCs/>
          <w:spacing w:val="-4"/>
          <w:sz w:val="28"/>
          <w:szCs w:val="28"/>
          <w:lang w:val="uk-UA"/>
        </w:rPr>
        <w:t>Наталія Голуб</w:t>
      </w:r>
    </w:p>
    <w:p w:rsidR="00157440" w:rsidRPr="005334E6" w:rsidRDefault="00157440" w:rsidP="001E769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5334E6" w:rsidRDefault="00157440" w:rsidP="001E769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5334E6" w:rsidSect="002C3F8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4F1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66F"/>
    <w:multiLevelType w:val="hybridMultilevel"/>
    <w:tmpl w:val="D2FE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4FB5"/>
    <w:multiLevelType w:val="hybridMultilevel"/>
    <w:tmpl w:val="47AC21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0946950"/>
    <w:multiLevelType w:val="hybridMultilevel"/>
    <w:tmpl w:val="F492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1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2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4ECB"/>
    <w:multiLevelType w:val="hybridMultilevel"/>
    <w:tmpl w:val="6F7A2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F3F64"/>
    <w:multiLevelType w:val="hybridMultilevel"/>
    <w:tmpl w:val="F46E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24F6"/>
    <w:multiLevelType w:val="hybridMultilevel"/>
    <w:tmpl w:val="53101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4DA7"/>
    <w:multiLevelType w:val="hybridMultilevel"/>
    <w:tmpl w:val="2238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21EC"/>
    <w:multiLevelType w:val="hybridMultilevel"/>
    <w:tmpl w:val="A56C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1F72E6"/>
    <w:multiLevelType w:val="hybridMultilevel"/>
    <w:tmpl w:val="33D003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6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35D44"/>
    <w:multiLevelType w:val="hybridMultilevel"/>
    <w:tmpl w:val="78F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30"/>
  </w:num>
  <w:num w:numId="6">
    <w:abstractNumId w:val="5"/>
  </w:num>
  <w:num w:numId="7">
    <w:abstractNumId w:val="11"/>
  </w:num>
  <w:num w:numId="8">
    <w:abstractNumId w:val="12"/>
  </w:num>
  <w:num w:numId="9">
    <w:abstractNumId w:val="28"/>
  </w:num>
  <w:num w:numId="10">
    <w:abstractNumId w:val="15"/>
  </w:num>
  <w:num w:numId="11">
    <w:abstractNumId w:val="4"/>
  </w:num>
  <w:num w:numId="12">
    <w:abstractNumId w:val="19"/>
  </w:num>
  <w:num w:numId="13">
    <w:abstractNumId w:val="13"/>
  </w:num>
  <w:num w:numId="14">
    <w:abstractNumId w:val="8"/>
  </w:num>
  <w:num w:numId="15">
    <w:abstractNumId w:val="27"/>
  </w:num>
  <w:num w:numId="16">
    <w:abstractNumId w:val="20"/>
  </w:num>
  <w:num w:numId="17">
    <w:abstractNumId w:val="23"/>
  </w:num>
  <w:num w:numId="18">
    <w:abstractNumId w:val="3"/>
  </w:num>
  <w:num w:numId="19">
    <w:abstractNumId w:val="31"/>
  </w:num>
  <w:num w:numId="20">
    <w:abstractNumId w:val="9"/>
  </w:num>
  <w:num w:numId="21">
    <w:abstractNumId w:val="26"/>
  </w:num>
  <w:num w:numId="22">
    <w:abstractNumId w:val="14"/>
  </w:num>
  <w:num w:numId="23">
    <w:abstractNumId w:val="24"/>
  </w:num>
  <w:num w:numId="24">
    <w:abstractNumId w:val="6"/>
  </w:num>
  <w:num w:numId="25">
    <w:abstractNumId w:val="21"/>
  </w:num>
  <w:num w:numId="26">
    <w:abstractNumId w:val="7"/>
  </w:num>
  <w:num w:numId="27">
    <w:abstractNumId w:val="0"/>
  </w:num>
  <w:num w:numId="28">
    <w:abstractNumId w:val="29"/>
  </w:num>
  <w:num w:numId="29">
    <w:abstractNumId w:val="17"/>
  </w:num>
  <w:num w:numId="30">
    <w:abstractNumId w:val="2"/>
  </w:num>
  <w:num w:numId="31">
    <w:abstractNumId w:val="22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10B22"/>
    <w:rsid w:val="00064CB8"/>
    <w:rsid w:val="0006623B"/>
    <w:rsid w:val="000A0F92"/>
    <w:rsid w:val="000F03B6"/>
    <w:rsid w:val="00104033"/>
    <w:rsid w:val="00105231"/>
    <w:rsid w:val="00131B5B"/>
    <w:rsid w:val="0015031D"/>
    <w:rsid w:val="00157440"/>
    <w:rsid w:val="00184DB5"/>
    <w:rsid w:val="00197297"/>
    <w:rsid w:val="001E7697"/>
    <w:rsid w:val="00202A16"/>
    <w:rsid w:val="002228D2"/>
    <w:rsid w:val="00260C23"/>
    <w:rsid w:val="0029758F"/>
    <w:rsid w:val="002B0DA0"/>
    <w:rsid w:val="002C1E46"/>
    <w:rsid w:val="002C32A1"/>
    <w:rsid w:val="002C3F84"/>
    <w:rsid w:val="00300CC8"/>
    <w:rsid w:val="00306973"/>
    <w:rsid w:val="003107B0"/>
    <w:rsid w:val="00326B1F"/>
    <w:rsid w:val="00330AE9"/>
    <w:rsid w:val="00350928"/>
    <w:rsid w:val="00373C11"/>
    <w:rsid w:val="00375BC4"/>
    <w:rsid w:val="00391016"/>
    <w:rsid w:val="003C0F93"/>
    <w:rsid w:val="003C67FC"/>
    <w:rsid w:val="003F29A4"/>
    <w:rsid w:val="00410659"/>
    <w:rsid w:val="00415BC9"/>
    <w:rsid w:val="00440D61"/>
    <w:rsid w:val="00445823"/>
    <w:rsid w:val="004817D3"/>
    <w:rsid w:val="00481D6C"/>
    <w:rsid w:val="004838C8"/>
    <w:rsid w:val="004A2A60"/>
    <w:rsid w:val="004A3FD2"/>
    <w:rsid w:val="00501CF9"/>
    <w:rsid w:val="0053198B"/>
    <w:rsid w:val="005334E6"/>
    <w:rsid w:val="005335B1"/>
    <w:rsid w:val="005652E9"/>
    <w:rsid w:val="00574AC7"/>
    <w:rsid w:val="005958A1"/>
    <w:rsid w:val="005B60D0"/>
    <w:rsid w:val="005D015F"/>
    <w:rsid w:val="006022D3"/>
    <w:rsid w:val="00603978"/>
    <w:rsid w:val="00671401"/>
    <w:rsid w:val="00697941"/>
    <w:rsid w:val="006A7850"/>
    <w:rsid w:val="006B3D2B"/>
    <w:rsid w:val="006B7F16"/>
    <w:rsid w:val="006C55A1"/>
    <w:rsid w:val="006E707B"/>
    <w:rsid w:val="007444AE"/>
    <w:rsid w:val="00756B13"/>
    <w:rsid w:val="0076307B"/>
    <w:rsid w:val="00767C6F"/>
    <w:rsid w:val="00767E2A"/>
    <w:rsid w:val="0077079F"/>
    <w:rsid w:val="0078107F"/>
    <w:rsid w:val="007838BE"/>
    <w:rsid w:val="007A51DB"/>
    <w:rsid w:val="007D28FA"/>
    <w:rsid w:val="00827FAE"/>
    <w:rsid w:val="008776DA"/>
    <w:rsid w:val="00887078"/>
    <w:rsid w:val="00897908"/>
    <w:rsid w:val="008A789F"/>
    <w:rsid w:val="008B0991"/>
    <w:rsid w:val="008B47AE"/>
    <w:rsid w:val="008C17EE"/>
    <w:rsid w:val="008E16C1"/>
    <w:rsid w:val="009219F9"/>
    <w:rsid w:val="0093261E"/>
    <w:rsid w:val="00971314"/>
    <w:rsid w:val="009762F7"/>
    <w:rsid w:val="009B0BC6"/>
    <w:rsid w:val="009B1268"/>
    <w:rsid w:val="009B1A79"/>
    <w:rsid w:val="009B273F"/>
    <w:rsid w:val="009F0FE3"/>
    <w:rsid w:val="009F59B7"/>
    <w:rsid w:val="00A061AC"/>
    <w:rsid w:val="00A074B4"/>
    <w:rsid w:val="00A2661D"/>
    <w:rsid w:val="00A42AD5"/>
    <w:rsid w:val="00A5133B"/>
    <w:rsid w:val="00A53ECF"/>
    <w:rsid w:val="00A62BD9"/>
    <w:rsid w:val="00A82970"/>
    <w:rsid w:val="00A95AA8"/>
    <w:rsid w:val="00AB1471"/>
    <w:rsid w:val="00AB2FC4"/>
    <w:rsid w:val="00AE3316"/>
    <w:rsid w:val="00B00CAE"/>
    <w:rsid w:val="00B30E6C"/>
    <w:rsid w:val="00B31352"/>
    <w:rsid w:val="00B36720"/>
    <w:rsid w:val="00B53009"/>
    <w:rsid w:val="00B67CE8"/>
    <w:rsid w:val="00B82036"/>
    <w:rsid w:val="00B957E9"/>
    <w:rsid w:val="00BA2BE8"/>
    <w:rsid w:val="00BA7AFB"/>
    <w:rsid w:val="00BD0688"/>
    <w:rsid w:val="00BD5BFA"/>
    <w:rsid w:val="00BF7C82"/>
    <w:rsid w:val="00C0304F"/>
    <w:rsid w:val="00C26F89"/>
    <w:rsid w:val="00C31D17"/>
    <w:rsid w:val="00C43D62"/>
    <w:rsid w:val="00C606A1"/>
    <w:rsid w:val="00C851A5"/>
    <w:rsid w:val="00C86545"/>
    <w:rsid w:val="00CC1772"/>
    <w:rsid w:val="00CD047D"/>
    <w:rsid w:val="00CF233D"/>
    <w:rsid w:val="00D01C9E"/>
    <w:rsid w:val="00D1614B"/>
    <w:rsid w:val="00D25117"/>
    <w:rsid w:val="00D25D51"/>
    <w:rsid w:val="00D33C91"/>
    <w:rsid w:val="00D460DF"/>
    <w:rsid w:val="00D57C2E"/>
    <w:rsid w:val="00D61A58"/>
    <w:rsid w:val="00D95ECB"/>
    <w:rsid w:val="00DB5015"/>
    <w:rsid w:val="00DD1565"/>
    <w:rsid w:val="00E17956"/>
    <w:rsid w:val="00E22034"/>
    <w:rsid w:val="00E521E4"/>
    <w:rsid w:val="00E7169E"/>
    <w:rsid w:val="00E75556"/>
    <w:rsid w:val="00E82D64"/>
    <w:rsid w:val="00E85ECA"/>
    <w:rsid w:val="00EA2666"/>
    <w:rsid w:val="00EA597D"/>
    <w:rsid w:val="00EC3AC9"/>
    <w:rsid w:val="00ED217B"/>
    <w:rsid w:val="00ED48E1"/>
    <w:rsid w:val="00EE181B"/>
    <w:rsid w:val="00F0291F"/>
    <w:rsid w:val="00F07F0D"/>
    <w:rsid w:val="00F07F6B"/>
    <w:rsid w:val="00F14D78"/>
    <w:rsid w:val="00F4483F"/>
    <w:rsid w:val="00F964A4"/>
    <w:rsid w:val="00FD5FF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020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5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E16C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16C1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501C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a">
    <w:name w:val="Текст Знак"/>
    <w:basedOn w:val="a0"/>
    <w:link w:val="a9"/>
    <w:rsid w:val="00501CF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Quotations">
    <w:name w:val="Quotations"/>
    <w:basedOn w:val="a"/>
    <w:rsid w:val="00E75556"/>
    <w:pPr>
      <w:widowControl w:val="0"/>
      <w:suppressAutoHyphens/>
      <w:autoSpaceDN w:val="0"/>
      <w:spacing w:after="0" w:line="240" w:lineRule="auto"/>
      <w:ind w:left="2268" w:right="2268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109</cp:revision>
  <cp:lastPrinted>2023-10-12T07:58:00Z</cp:lastPrinted>
  <dcterms:created xsi:type="dcterms:W3CDTF">2021-12-29T19:15:00Z</dcterms:created>
  <dcterms:modified xsi:type="dcterms:W3CDTF">2023-11-26T20:10:00Z</dcterms:modified>
</cp:coreProperties>
</file>