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E82C8E" w:rsidRDefault="00330AE9" w:rsidP="00BD0AB3">
      <w:pPr>
        <w:pStyle w:val="a4"/>
        <w:tabs>
          <w:tab w:val="left" w:pos="142"/>
          <w:tab w:val="left" w:pos="1134"/>
        </w:tabs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ПОРЯДОК ДЕННИЙ</w:t>
      </w:r>
    </w:p>
    <w:p w:rsidR="00330AE9" w:rsidRPr="00E82C8E" w:rsidRDefault="00330AE9" w:rsidP="00BD0AB3">
      <w:pPr>
        <w:pStyle w:val="a4"/>
        <w:tabs>
          <w:tab w:val="left" w:pos="142"/>
          <w:tab w:val="left" w:pos="1134"/>
        </w:tabs>
        <w:spacing w:before="0" w:beforeAutospacing="0" w:after="0" w:afterAutospacing="0"/>
        <w:ind w:hanging="142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color w:val="262626" w:themeColor="text1" w:themeTint="D9"/>
          <w:spacing w:val="-4"/>
          <w:sz w:val="28"/>
          <w:szCs w:val="28"/>
          <w:lang w:val="uk-UA"/>
        </w:rPr>
        <w:t>засідання Вченої ради</w:t>
      </w:r>
    </w:p>
    <w:p w:rsidR="00330AE9" w:rsidRPr="00E82C8E" w:rsidRDefault="00330AE9" w:rsidP="00BD0AB3">
      <w:pPr>
        <w:pStyle w:val="a4"/>
        <w:tabs>
          <w:tab w:val="left" w:pos="142"/>
          <w:tab w:val="left" w:pos="1134"/>
        </w:tabs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color w:val="262626" w:themeColor="text1" w:themeTint="D9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E82C8E" w:rsidRDefault="00330AE9" w:rsidP="00BD0AB3">
      <w:pPr>
        <w:pStyle w:val="a4"/>
        <w:tabs>
          <w:tab w:val="left" w:pos="142"/>
          <w:tab w:val="left" w:pos="1134"/>
        </w:tabs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color w:val="262626" w:themeColor="text1" w:themeTint="D9"/>
          <w:spacing w:val="-4"/>
          <w:sz w:val="28"/>
          <w:szCs w:val="28"/>
          <w:lang w:val="uk-UA"/>
        </w:rPr>
        <w:t>імені Миколи Гоголя</w:t>
      </w:r>
    </w:p>
    <w:p w:rsidR="00F14D78" w:rsidRPr="00E82C8E" w:rsidRDefault="00F14D78" w:rsidP="00BD0AB3">
      <w:pPr>
        <w:pStyle w:val="a4"/>
        <w:tabs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330AE9" w:rsidRDefault="00330AE9" w:rsidP="00BD0AB3">
      <w:pPr>
        <w:pStyle w:val="a4"/>
        <w:tabs>
          <w:tab w:val="left" w:pos="142"/>
          <w:tab w:val="left" w:pos="993"/>
        </w:tabs>
        <w:spacing w:before="0" w:beforeAutospacing="0" w:after="0" w:afterAutospacing="0"/>
        <w:jc w:val="center"/>
        <w:rPr>
          <w:color w:val="262626" w:themeColor="text1" w:themeTint="D9"/>
          <w:spacing w:val="-4"/>
          <w:sz w:val="28"/>
          <w:szCs w:val="28"/>
        </w:rPr>
      </w:pP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</w:t>
      </w:r>
      <w:r w:rsidR="00D460DF" w:rsidRPr="00E82C8E">
        <w:rPr>
          <w:b/>
          <w:bCs/>
          <w:color w:val="262626" w:themeColor="text1" w:themeTint="D9"/>
          <w:spacing w:val="-4"/>
          <w:sz w:val="28"/>
          <w:szCs w:val="28"/>
        </w:rPr>
        <w:t>4</w:t>
      </w:r>
    </w:p>
    <w:p w:rsidR="00E82C8E" w:rsidRPr="00E82C8E" w:rsidRDefault="00E82C8E" w:rsidP="00BD0AB3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</w:rPr>
      </w:pPr>
    </w:p>
    <w:p w:rsidR="001A338A" w:rsidRDefault="001A338A" w:rsidP="00BD0AB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</w:rPr>
      </w:pPr>
    </w:p>
    <w:p w:rsidR="00330AE9" w:rsidRPr="00E82C8E" w:rsidRDefault="00D460DF" w:rsidP="00BD0AB3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color w:val="262626" w:themeColor="text1" w:themeTint="D9"/>
          <w:spacing w:val="-4"/>
          <w:sz w:val="28"/>
          <w:szCs w:val="28"/>
        </w:rPr>
        <w:t>26</w:t>
      </w:r>
      <w:r w:rsidR="009219F9" w:rsidRPr="00E82C8E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="00391016" w:rsidRPr="00E82C8E">
        <w:rPr>
          <w:color w:val="262626" w:themeColor="text1" w:themeTint="D9"/>
          <w:spacing w:val="-4"/>
          <w:sz w:val="28"/>
          <w:szCs w:val="28"/>
          <w:lang w:val="uk-UA"/>
        </w:rPr>
        <w:t>10</w:t>
      </w:r>
      <w:r w:rsidR="009219F9" w:rsidRPr="00E82C8E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="00330AE9" w:rsidRPr="00E82C8E">
        <w:rPr>
          <w:color w:val="262626" w:themeColor="text1" w:themeTint="D9"/>
          <w:spacing w:val="-4"/>
          <w:sz w:val="28"/>
          <w:szCs w:val="28"/>
          <w:lang w:val="uk-UA"/>
        </w:rPr>
        <w:t>202</w:t>
      </w:r>
      <w:r w:rsidR="00F14D78" w:rsidRPr="00E82C8E">
        <w:rPr>
          <w:color w:val="262626" w:themeColor="text1" w:themeTint="D9"/>
          <w:spacing w:val="-4"/>
          <w:sz w:val="28"/>
          <w:szCs w:val="28"/>
          <w:lang w:val="uk-UA"/>
        </w:rPr>
        <w:t>3</w:t>
      </w:r>
      <w:r w:rsidR="00330AE9" w:rsidRPr="00E82C8E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  </w:t>
      </w:r>
      <w:r w:rsidR="00330AE9" w:rsidRPr="00E82C8E">
        <w:rPr>
          <w:color w:val="262626" w:themeColor="text1" w:themeTint="D9"/>
          <w:spacing w:val="-4"/>
          <w:sz w:val="28"/>
          <w:szCs w:val="28"/>
          <w:lang w:val="uk-UA"/>
        </w:rPr>
        <w:t>   </w:t>
      </w:r>
      <w:r w:rsidR="006A7850" w:rsidRP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                       </w:t>
      </w:r>
      <w:r w:rsid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         </w:t>
      </w:r>
      <w:r w:rsidR="00A074B4" w:rsidRP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</w:t>
      </w:r>
      <w:r w:rsidR="00391016" w:rsidRP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     </w:t>
      </w:r>
      <w:r w:rsidR="00330AE9" w:rsidRPr="00E82C8E">
        <w:rPr>
          <w:color w:val="262626" w:themeColor="text1" w:themeTint="D9"/>
          <w:spacing w:val="-4"/>
          <w:sz w:val="28"/>
          <w:szCs w:val="28"/>
          <w:lang w:val="uk-UA"/>
        </w:rPr>
        <w:t xml:space="preserve">  м. Ніжин</w:t>
      </w:r>
    </w:p>
    <w:p w:rsidR="00C86545" w:rsidRPr="00E82C8E" w:rsidRDefault="00C86545" w:rsidP="00BD0AB3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</w:p>
    <w:p w:rsidR="00767E2A" w:rsidRPr="00E82C8E" w:rsidRDefault="00767E2A" w:rsidP="00BD0AB3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Підсумки вступної кампанії 2023 року та завдання щодо забезпечення якісного прийому студентів у 2024 році </w:t>
      </w:r>
      <w:r w:rsidRPr="00E82C8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(відповідальний секретар</w:t>
      </w:r>
      <w:r w:rsidR="00B67CE8" w:rsidRPr="00E82C8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 xml:space="preserve"> Приймальної комісії доц. ГЕЄЦЬ </w:t>
      </w:r>
      <w:r w:rsidRPr="00E82C8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І. В.).</w:t>
      </w:r>
    </w:p>
    <w:p w:rsidR="00767E2A" w:rsidRPr="00E82C8E" w:rsidRDefault="00767E2A" w:rsidP="00BD0AB3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Досвід, стан та завдання профорієнтаційної роботи у 2023/2024 н. р. </w:t>
      </w:r>
      <w:r w:rsidRPr="00E82C8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(начальник відділу виховної роботи, соціокультурної діяльності та промоції СКОРОХОД В. І.).</w:t>
      </w:r>
    </w:p>
    <w:p w:rsidR="00574AC7" w:rsidRPr="00E82C8E" w:rsidRDefault="008B47AE" w:rsidP="00BD0AB3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hAnsi="Times New Roman" w:cs="Times New Roman"/>
          <w:spacing w:val="-2"/>
          <w:sz w:val="28"/>
          <w:szCs w:val="28"/>
          <w:lang w:val="uk-UA"/>
        </w:rPr>
        <w:t>Різне.</w:t>
      </w:r>
    </w:p>
    <w:p w:rsidR="00BD0AB3" w:rsidRPr="00BD0AB3" w:rsidRDefault="00BD0AB3" w:rsidP="00BD0AB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Pr="00BD0AB3">
        <w:rPr>
          <w:rFonts w:ascii="Times New Roman" w:hAnsi="Times New Roman"/>
          <w:sz w:val="28"/>
          <w:szCs w:val="28"/>
          <w:lang w:val="uk-UA"/>
        </w:rPr>
        <w:t xml:space="preserve">несення змін до освітньо-професійної програми «Міжнародні відносини і культурна дипломатія» зі спеціальності </w:t>
      </w:r>
      <w:r w:rsidRPr="00BD0AB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  <w:t>291 Міжнародні відносини, суспільні комунікації та регіональні студії</w:t>
      </w:r>
      <w:r w:rsidRPr="00BD0AB3">
        <w:rPr>
          <w:rFonts w:ascii="Times New Roman" w:hAnsi="Times New Roman" w:cs="Times New Roman"/>
          <w:sz w:val="28"/>
          <w:szCs w:val="28"/>
          <w:lang w:val="uk-UA"/>
        </w:rPr>
        <w:t xml:space="preserve"> другого (магістерського) рівня (</w:t>
      </w:r>
      <w:r w:rsidRPr="00BD0A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(</w:t>
      </w:r>
      <w:r w:rsidRPr="006A0B08">
        <w:rPr>
          <w:rFonts w:ascii="Times New Roman" w:eastAsia="Calibri" w:hAnsi="Times New Roman" w:cs="Times New Roman"/>
          <w:bCs/>
          <w:sz w:val="28"/>
          <w:szCs w:val="28"/>
        </w:rPr>
        <w:t>ID</w:t>
      </w:r>
      <w:r w:rsidRPr="00BD0AB3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ОП в ЄДЕБО 61647)</w:t>
      </w:r>
      <w:r w:rsidRPr="00BD0AB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0AB3">
        <w:rPr>
          <w:rFonts w:ascii="Times New Roman" w:hAnsi="Times New Roman"/>
          <w:spacing w:val="-4"/>
          <w:sz w:val="28"/>
          <w:szCs w:val="28"/>
          <w:lang w:val="uk-UA"/>
        </w:rPr>
        <w:t xml:space="preserve">у зв’язку із </w:t>
      </w:r>
      <w:r w:rsidRPr="00BD0AB3">
        <w:rPr>
          <w:rFonts w:ascii="Times New Roman" w:hAnsi="Times New Roman" w:cs="Times New Roman"/>
          <w:sz w:val="28"/>
          <w:szCs w:val="28"/>
          <w:lang w:val="uk-UA"/>
        </w:rPr>
        <w:t>зауваженнями та рекомендаціями ЕГ та ГЕР 29 «Міжнародні відносини» за результата</w:t>
      </w:r>
      <w:r>
        <w:rPr>
          <w:rFonts w:ascii="Times New Roman" w:hAnsi="Times New Roman" w:cs="Times New Roman"/>
          <w:sz w:val="28"/>
          <w:szCs w:val="28"/>
          <w:lang w:val="uk-UA"/>
        </w:rPr>
        <w:t>ми акредитаційної експертизи ОП </w:t>
      </w:r>
      <w:r w:rsidRPr="00BD0AB3">
        <w:rPr>
          <w:rFonts w:ascii="Times New Roman" w:hAnsi="Times New Roman" w:cs="Times New Roman"/>
          <w:sz w:val="28"/>
          <w:szCs w:val="28"/>
          <w:lang w:val="uk-UA"/>
        </w:rPr>
        <w:t>«Міжнародні відносини і культурна дипломатія».</w:t>
      </w:r>
    </w:p>
    <w:p w:rsidR="00837FCA" w:rsidRPr="00837FCA" w:rsidRDefault="00837FCA" w:rsidP="00BD0AB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142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У</w:t>
      </w:r>
      <w:r w:rsidRPr="00837FCA">
        <w:rPr>
          <w:rFonts w:ascii="Times New Roman" w:hAnsi="Times New Roman" w:cs="Times New Roman"/>
          <w:spacing w:val="-2"/>
          <w:sz w:val="28"/>
          <w:szCs w:val="28"/>
          <w:lang w:val="uk-UA"/>
        </w:rPr>
        <w:t>несення змін до «Положення про практику здобувачів вищої освіти в Ніжинському державному університеті імені Миколи Гоголя», затвердженого наказом ректора Університету № 189 від 31 серпня 2021 року враховуючи зауваження та рекомендації ЕГ та ГЕР 29 «Міжнародні відносини» за результатами акредитаційної експертизи ОП «Міжнародні відносини і культурна дипломатія».</w:t>
      </w:r>
    </w:p>
    <w:p w:rsidR="00671401" w:rsidRPr="00E82C8E" w:rsidRDefault="00373C11" w:rsidP="00BD0AB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BA7AFB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тем дисертаційних досліджень та індивідуальних планів здобувачів третього (освітньо-наукового) рівня </w:t>
      </w:r>
      <w:r w:rsidR="00A074B4" w:rsidRPr="00E82C8E">
        <w:rPr>
          <w:rFonts w:ascii="Times New Roman" w:hAnsi="Times New Roman" w:cs="Times New Roman"/>
          <w:sz w:val="28"/>
          <w:szCs w:val="28"/>
          <w:lang w:val="uk-UA"/>
        </w:rPr>
        <w:t>1-го</w:t>
      </w:r>
      <w:r w:rsidR="00BA7AFB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року навчання </w:t>
      </w:r>
      <w:r w:rsidR="00B67CE8"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(в. о. </w:t>
      </w:r>
      <w:r w:rsidR="00260C23"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проректора з наукової роботи та міжнарод</w:t>
      </w:r>
      <w:r w:rsidR="00B67CE8"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них зв'язків проф. МЕЛЬНИЧУК О. </w:t>
      </w:r>
      <w:r w:rsidR="00260C23"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В.).</w:t>
      </w:r>
    </w:p>
    <w:p w:rsidR="00671401" w:rsidRPr="00E82C8E" w:rsidRDefault="00A074B4" w:rsidP="00BD0AB3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71401" w:rsidRPr="00E82C8E">
        <w:rPr>
          <w:rFonts w:ascii="Times New Roman" w:hAnsi="Times New Roman" w:cs="Times New Roman"/>
          <w:sz w:val="28"/>
          <w:szCs w:val="28"/>
          <w:lang w:val="uk-UA"/>
        </w:rPr>
        <w:t>ризначення наукових керівників дисертаційних досліджень здобувачів третього (освітньо-нау</w:t>
      </w:r>
      <w:r w:rsidR="001A338A">
        <w:rPr>
          <w:rFonts w:ascii="Times New Roman" w:hAnsi="Times New Roman" w:cs="Times New Roman"/>
          <w:sz w:val="28"/>
          <w:szCs w:val="28"/>
          <w:lang w:val="uk-UA"/>
        </w:rPr>
        <w:t>кового) рівня спеціальності 011 </w:t>
      </w:r>
      <w:r w:rsidR="00671401" w:rsidRPr="00E82C8E">
        <w:rPr>
          <w:rFonts w:ascii="Times New Roman" w:hAnsi="Times New Roman" w:cs="Times New Roman"/>
          <w:sz w:val="28"/>
          <w:szCs w:val="28"/>
          <w:lang w:val="uk-UA"/>
        </w:rPr>
        <w:t>Освітні, педагогічні науки денної ф.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1401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н. на умовах контракту, зарахованих на 2-й курс навчання: </w:t>
      </w:r>
    </w:p>
    <w:p w:rsidR="00671401" w:rsidRPr="00E82C8E" w:rsidRDefault="00671401" w:rsidP="00BD0AB3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2C8E">
        <w:rPr>
          <w:rFonts w:ascii="Times New Roman" w:hAnsi="Times New Roman" w:cs="Times New Roman"/>
          <w:b/>
          <w:sz w:val="28"/>
          <w:szCs w:val="28"/>
          <w:lang w:val="uk-UA"/>
        </w:rPr>
        <w:t>Пей</w:t>
      </w:r>
      <w:proofErr w:type="spellEnd"/>
      <w:r w:rsidRPr="00E82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Ян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4B4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(наук. кер. – 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доц. кафедри соціальної педагогіки і соціальної роботи, к.</w:t>
      </w:r>
      <w:r w:rsidR="00827FAE" w:rsidRPr="00E82C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пед.</w:t>
      </w:r>
      <w:r w:rsidR="00827FAE" w:rsidRPr="00E82C8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>Хлєбік</w:t>
      </w:r>
      <w:proofErr w:type="spellEnd"/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Світлан</w:t>
      </w:r>
      <w:r w:rsidR="00A074B4" w:rsidRPr="00E82C8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Ростиславівн</w:t>
      </w:r>
      <w:r w:rsidR="00A074B4" w:rsidRPr="00E82C8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074B4" w:rsidRPr="00E82C8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0CAE" w:rsidRPr="00E82C8E" w:rsidRDefault="00671401" w:rsidP="00BD0AB3">
      <w:pPr>
        <w:pStyle w:val="a3"/>
        <w:spacing w:line="240" w:lineRule="auto"/>
        <w:ind w:left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82C8E">
        <w:rPr>
          <w:rFonts w:ascii="Times New Roman" w:hAnsi="Times New Roman" w:cs="Times New Roman"/>
          <w:b/>
          <w:sz w:val="28"/>
          <w:szCs w:val="28"/>
          <w:lang w:val="uk-UA"/>
        </w:rPr>
        <w:t>Чжу</w:t>
      </w:r>
      <w:proofErr w:type="spellEnd"/>
      <w:r w:rsidRPr="00E82C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Лінь 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(наук. кер.: проф. кафедри соціальної педагогіки і соціальної роботи, д.</w:t>
      </w:r>
      <w:r w:rsidR="00A074B4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пед.</w:t>
      </w:r>
      <w:r w:rsidR="00A074B4"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 xml:space="preserve">н. </w:t>
      </w:r>
      <w:proofErr w:type="spellStart"/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>Криловця</w:t>
      </w:r>
      <w:proofErr w:type="spellEnd"/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Микол</w:t>
      </w:r>
      <w:r w:rsidR="00A074B4" w:rsidRPr="00E82C8E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Pr="00E82C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Григоровича</w:t>
      </w:r>
      <w:r w:rsidRPr="00E82C8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 xml:space="preserve"> </w:t>
      </w:r>
      <w:r w:rsidR="001A338A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(в. о. </w:t>
      </w:r>
      <w:r w:rsidR="00B00CAE"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проректора з наукової роботи та міжнародних зв'язків проф. МЕЛЬНИЧУК О. В.).</w:t>
      </w:r>
    </w:p>
    <w:p w:rsidR="00501CF9" w:rsidRPr="00E82C8E" w:rsidRDefault="003C0F93" w:rsidP="00BD0AB3">
      <w:pPr>
        <w:pStyle w:val="a3"/>
        <w:numPr>
          <w:ilvl w:val="0"/>
          <w:numId w:val="32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E82C8E">
        <w:rPr>
          <w:rFonts w:ascii="Times New Roman" w:hAnsi="Times New Roman" w:cs="Times New Roman"/>
          <w:spacing w:val="-2"/>
          <w:sz w:val="28"/>
          <w:szCs w:val="28"/>
          <w:lang w:val="uk-UA"/>
        </w:rPr>
        <w:lastRenderedPageBreak/>
        <w:t xml:space="preserve">Рекомендація до друку навчально-методичних видань </w:t>
      </w:r>
      <w:r w:rsidRPr="00E82C8E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(ректор університету доц. САМОЙЛЕНКО О. Г.).</w:t>
      </w:r>
    </w:p>
    <w:p w:rsidR="00CF233D" w:rsidRPr="00E82C8E" w:rsidRDefault="00CF233D" w:rsidP="00BD0AB3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9219F9" w:rsidRPr="00E82C8E" w:rsidRDefault="004A2A60" w:rsidP="00BD0AB3">
      <w:pPr>
        <w:pStyle w:val="a4"/>
        <w:spacing w:before="0" w:beforeAutospacing="0" w:after="0" w:afterAutospacing="0"/>
        <w:ind w:left="2127" w:hanging="567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Голова Вченої ради            </w:t>
      </w:r>
      <w:r w:rsid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   </w:t>
      </w:r>
      <w:r w:rsidR="00A53ECF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</w:t>
      </w: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</w:t>
      </w:r>
      <w:r w:rsidR="007A51DB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</w:t>
      </w: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І</w:t>
      </w:r>
      <w:r w:rsidR="009219F9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рина</w:t>
      </w: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Городецька</w:t>
      </w:r>
    </w:p>
    <w:p w:rsidR="00440D61" w:rsidRDefault="009219F9" w:rsidP="00BD0AB3">
      <w:pPr>
        <w:pStyle w:val="a4"/>
        <w:spacing w:before="0" w:beforeAutospacing="0" w:after="0" w:afterAutospacing="0"/>
        <w:ind w:left="2127" w:hanging="567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</w:t>
      </w:r>
    </w:p>
    <w:p w:rsidR="00837FCA" w:rsidRPr="00E82C8E" w:rsidRDefault="00837FCA" w:rsidP="00BD0AB3">
      <w:pPr>
        <w:pStyle w:val="a4"/>
        <w:spacing w:before="0" w:beforeAutospacing="0" w:after="0" w:afterAutospacing="0"/>
        <w:ind w:left="2127" w:hanging="567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157440" w:rsidRPr="00E82C8E" w:rsidRDefault="00440D61" w:rsidP="00BD0AB3">
      <w:pPr>
        <w:pStyle w:val="a4"/>
        <w:spacing w:before="0" w:beforeAutospacing="0" w:after="0" w:afterAutospacing="0"/>
        <w:ind w:left="2127" w:hanging="567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У</w:t>
      </w:r>
      <w:r w:rsidR="009219F9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чений секретар                             </w:t>
      </w:r>
      <w:r w:rsidR="00A53ECF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                 </w:t>
      </w:r>
      <w:r w:rsidR="009219F9" w:rsidRPr="00E82C8E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Наталія Голуб</w:t>
      </w:r>
    </w:p>
    <w:p w:rsidR="00157440" w:rsidRPr="00E82C8E" w:rsidRDefault="00157440" w:rsidP="00440D61">
      <w:pPr>
        <w:spacing w:after="0" w:line="216" w:lineRule="auto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</w:p>
    <w:p w:rsidR="00157440" w:rsidRPr="00E82C8E" w:rsidRDefault="00157440" w:rsidP="00440D61">
      <w:pPr>
        <w:spacing w:after="0" w:line="216" w:lineRule="auto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</w:p>
    <w:sectPr w:rsidR="00157440" w:rsidRPr="00E82C8E" w:rsidSect="00E82C8E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4F1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66F"/>
    <w:multiLevelType w:val="hybridMultilevel"/>
    <w:tmpl w:val="D2FED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4FB5"/>
    <w:multiLevelType w:val="hybridMultilevel"/>
    <w:tmpl w:val="47AC21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0946950"/>
    <w:multiLevelType w:val="hybridMultilevel"/>
    <w:tmpl w:val="F49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1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2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3F64"/>
    <w:multiLevelType w:val="hybridMultilevel"/>
    <w:tmpl w:val="F46E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924F6"/>
    <w:multiLevelType w:val="hybridMultilevel"/>
    <w:tmpl w:val="531013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84DA7"/>
    <w:multiLevelType w:val="hybridMultilevel"/>
    <w:tmpl w:val="2238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C21EC"/>
    <w:multiLevelType w:val="hybridMultilevel"/>
    <w:tmpl w:val="A56CA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11F72E6"/>
    <w:multiLevelType w:val="hybridMultilevel"/>
    <w:tmpl w:val="33D003C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5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35D44"/>
    <w:multiLevelType w:val="hybridMultilevel"/>
    <w:tmpl w:val="78F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29"/>
  </w:num>
  <w:num w:numId="6">
    <w:abstractNumId w:val="5"/>
  </w:num>
  <w:num w:numId="7">
    <w:abstractNumId w:val="11"/>
  </w:num>
  <w:num w:numId="8">
    <w:abstractNumId w:val="12"/>
  </w:num>
  <w:num w:numId="9">
    <w:abstractNumId w:val="27"/>
  </w:num>
  <w:num w:numId="10">
    <w:abstractNumId w:val="15"/>
  </w:num>
  <w:num w:numId="11">
    <w:abstractNumId w:val="4"/>
  </w:num>
  <w:num w:numId="12">
    <w:abstractNumId w:val="18"/>
  </w:num>
  <w:num w:numId="13">
    <w:abstractNumId w:val="13"/>
  </w:num>
  <w:num w:numId="14">
    <w:abstractNumId w:val="8"/>
  </w:num>
  <w:num w:numId="15">
    <w:abstractNumId w:val="26"/>
  </w:num>
  <w:num w:numId="16">
    <w:abstractNumId w:val="19"/>
  </w:num>
  <w:num w:numId="17">
    <w:abstractNumId w:val="22"/>
  </w:num>
  <w:num w:numId="18">
    <w:abstractNumId w:val="3"/>
  </w:num>
  <w:num w:numId="19">
    <w:abstractNumId w:val="30"/>
  </w:num>
  <w:num w:numId="20">
    <w:abstractNumId w:val="9"/>
  </w:num>
  <w:num w:numId="21">
    <w:abstractNumId w:val="25"/>
  </w:num>
  <w:num w:numId="22">
    <w:abstractNumId w:val="14"/>
  </w:num>
  <w:num w:numId="23">
    <w:abstractNumId w:val="23"/>
  </w:num>
  <w:num w:numId="24">
    <w:abstractNumId w:val="6"/>
  </w:num>
  <w:num w:numId="25">
    <w:abstractNumId w:val="20"/>
  </w:num>
  <w:num w:numId="26">
    <w:abstractNumId w:val="7"/>
  </w:num>
  <w:num w:numId="27">
    <w:abstractNumId w:val="0"/>
  </w:num>
  <w:num w:numId="28">
    <w:abstractNumId w:val="28"/>
  </w:num>
  <w:num w:numId="29">
    <w:abstractNumId w:val="16"/>
  </w:num>
  <w:num w:numId="30">
    <w:abstractNumId w:val="2"/>
  </w:num>
  <w:num w:numId="31">
    <w:abstractNumId w:val="2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10B22"/>
    <w:rsid w:val="00064CB8"/>
    <w:rsid w:val="0006623B"/>
    <w:rsid w:val="000A0F92"/>
    <w:rsid w:val="000F03B6"/>
    <w:rsid w:val="00104033"/>
    <w:rsid w:val="00105231"/>
    <w:rsid w:val="00131B5B"/>
    <w:rsid w:val="0015031D"/>
    <w:rsid w:val="00157440"/>
    <w:rsid w:val="00184DB5"/>
    <w:rsid w:val="00197297"/>
    <w:rsid w:val="001A338A"/>
    <w:rsid w:val="00202A16"/>
    <w:rsid w:val="002228D2"/>
    <w:rsid w:val="00260C23"/>
    <w:rsid w:val="0029758F"/>
    <w:rsid w:val="002C1E46"/>
    <w:rsid w:val="002C32A1"/>
    <w:rsid w:val="00300CC8"/>
    <w:rsid w:val="00306973"/>
    <w:rsid w:val="003107B0"/>
    <w:rsid w:val="00326B1F"/>
    <w:rsid w:val="00330AE9"/>
    <w:rsid w:val="00350928"/>
    <w:rsid w:val="00373C11"/>
    <w:rsid w:val="00375BC4"/>
    <w:rsid w:val="00391016"/>
    <w:rsid w:val="003C0F93"/>
    <w:rsid w:val="003C67FC"/>
    <w:rsid w:val="003F29A4"/>
    <w:rsid w:val="00410659"/>
    <w:rsid w:val="00415BC9"/>
    <w:rsid w:val="00440D61"/>
    <w:rsid w:val="00445823"/>
    <w:rsid w:val="004817D3"/>
    <w:rsid w:val="004838C8"/>
    <w:rsid w:val="004A2A60"/>
    <w:rsid w:val="004A3FD2"/>
    <w:rsid w:val="00501CF9"/>
    <w:rsid w:val="0053198B"/>
    <w:rsid w:val="005335B1"/>
    <w:rsid w:val="005652E9"/>
    <w:rsid w:val="00574AC7"/>
    <w:rsid w:val="005958A1"/>
    <w:rsid w:val="005B60D0"/>
    <w:rsid w:val="005D015F"/>
    <w:rsid w:val="006022D3"/>
    <w:rsid w:val="00603978"/>
    <w:rsid w:val="00671401"/>
    <w:rsid w:val="00697941"/>
    <w:rsid w:val="006A7850"/>
    <w:rsid w:val="006B3D2B"/>
    <w:rsid w:val="006B7F16"/>
    <w:rsid w:val="006C55A1"/>
    <w:rsid w:val="006E707B"/>
    <w:rsid w:val="007444AE"/>
    <w:rsid w:val="00756B13"/>
    <w:rsid w:val="0076307B"/>
    <w:rsid w:val="00767C6F"/>
    <w:rsid w:val="00767E2A"/>
    <w:rsid w:val="0077079F"/>
    <w:rsid w:val="0078107F"/>
    <w:rsid w:val="007838BE"/>
    <w:rsid w:val="007A51DB"/>
    <w:rsid w:val="007D28FA"/>
    <w:rsid w:val="00827FAE"/>
    <w:rsid w:val="00837FCA"/>
    <w:rsid w:val="008776DA"/>
    <w:rsid w:val="00887078"/>
    <w:rsid w:val="00897908"/>
    <w:rsid w:val="008A789F"/>
    <w:rsid w:val="008B0991"/>
    <w:rsid w:val="008B47AE"/>
    <w:rsid w:val="008C17EE"/>
    <w:rsid w:val="008E16C1"/>
    <w:rsid w:val="009219F9"/>
    <w:rsid w:val="0093261E"/>
    <w:rsid w:val="00971314"/>
    <w:rsid w:val="009762F7"/>
    <w:rsid w:val="009B0BC6"/>
    <w:rsid w:val="009B1A79"/>
    <w:rsid w:val="009B273F"/>
    <w:rsid w:val="009F0FE3"/>
    <w:rsid w:val="009F59B7"/>
    <w:rsid w:val="00A061AC"/>
    <w:rsid w:val="00A074B4"/>
    <w:rsid w:val="00A2661D"/>
    <w:rsid w:val="00A42AD5"/>
    <w:rsid w:val="00A5133B"/>
    <w:rsid w:val="00A53ECF"/>
    <w:rsid w:val="00A62BD9"/>
    <w:rsid w:val="00A82970"/>
    <w:rsid w:val="00A95AA8"/>
    <w:rsid w:val="00AB2FC4"/>
    <w:rsid w:val="00AE3316"/>
    <w:rsid w:val="00B00CAE"/>
    <w:rsid w:val="00B30E6C"/>
    <w:rsid w:val="00B31352"/>
    <w:rsid w:val="00B36720"/>
    <w:rsid w:val="00B53009"/>
    <w:rsid w:val="00B67CE8"/>
    <w:rsid w:val="00B82036"/>
    <w:rsid w:val="00B957E9"/>
    <w:rsid w:val="00BA2BE8"/>
    <w:rsid w:val="00BA7AFB"/>
    <w:rsid w:val="00BD0688"/>
    <w:rsid w:val="00BD0AB3"/>
    <w:rsid w:val="00BD5BFA"/>
    <w:rsid w:val="00BF7C82"/>
    <w:rsid w:val="00C26F89"/>
    <w:rsid w:val="00C31D17"/>
    <w:rsid w:val="00C43D62"/>
    <w:rsid w:val="00C606A1"/>
    <w:rsid w:val="00C851A5"/>
    <w:rsid w:val="00C86545"/>
    <w:rsid w:val="00CC1772"/>
    <w:rsid w:val="00CD047D"/>
    <w:rsid w:val="00CF233D"/>
    <w:rsid w:val="00D01C9E"/>
    <w:rsid w:val="00D1614B"/>
    <w:rsid w:val="00D25117"/>
    <w:rsid w:val="00D25D51"/>
    <w:rsid w:val="00D33C91"/>
    <w:rsid w:val="00D460DF"/>
    <w:rsid w:val="00D57C2E"/>
    <w:rsid w:val="00D61A58"/>
    <w:rsid w:val="00D95ECB"/>
    <w:rsid w:val="00DB5015"/>
    <w:rsid w:val="00DD1565"/>
    <w:rsid w:val="00E17956"/>
    <w:rsid w:val="00E521E4"/>
    <w:rsid w:val="00E7169E"/>
    <w:rsid w:val="00E82C8E"/>
    <w:rsid w:val="00E82D64"/>
    <w:rsid w:val="00E85ECA"/>
    <w:rsid w:val="00EA2666"/>
    <w:rsid w:val="00EA597D"/>
    <w:rsid w:val="00EC3AC9"/>
    <w:rsid w:val="00ED217B"/>
    <w:rsid w:val="00ED48E1"/>
    <w:rsid w:val="00EE181B"/>
    <w:rsid w:val="00F0291F"/>
    <w:rsid w:val="00F07F6B"/>
    <w:rsid w:val="00F14D78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B832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57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E16C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16C1"/>
    <w:rPr>
      <w:color w:val="954F72" w:themeColor="followedHyperlink"/>
      <w:u w:val="single"/>
    </w:rPr>
  </w:style>
  <w:style w:type="paragraph" w:styleId="a9">
    <w:name w:val="Plain Text"/>
    <w:basedOn w:val="a"/>
    <w:link w:val="aa"/>
    <w:rsid w:val="00501C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rsid w:val="00501CF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106</cp:revision>
  <cp:lastPrinted>2023-10-12T07:58:00Z</cp:lastPrinted>
  <dcterms:created xsi:type="dcterms:W3CDTF">2021-12-29T19:15:00Z</dcterms:created>
  <dcterms:modified xsi:type="dcterms:W3CDTF">2023-11-26T20:34:00Z</dcterms:modified>
</cp:coreProperties>
</file>