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D966B" w14:textId="5DADFB12" w:rsidR="00E82849" w:rsidRDefault="00E82849" w:rsidP="00C6272F">
      <w:pPr>
        <w:pStyle w:val="a3"/>
        <w:spacing w:line="276" w:lineRule="auto"/>
        <w:ind w:left="0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7685C411" wp14:editId="72D65502">
            <wp:extent cx="6283623" cy="888774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622" cy="889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id w:val="17810623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C373BC" w14:textId="77777777" w:rsidR="00E82849" w:rsidRDefault="00E82849">
          <w:pPr>
            <w:pStyle w:val="af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val="ru-RU" w:eastAsia="ru-RU"/>
            </w:rPr>
          </w:pPr>
        </w:p>
        <w:p w14:paraId="14D9C29C" w14:textId="1AA205C1" w:rsidR="00B63DF6" w:rsidRDefault="00B63DF6">
          <w:pPr>
            <w:pStyle w:val="af"/>
          </w:pPr>
          <w:r>
            <w:t>Зміст</w:t>
          </w:r>
        </w:p>
        <w:p w14:paraId="267FB809" w14:textId="77777777" w:rsidR="00B63DF6" w:rsidRDefault="00B63D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474146" w:history="1">
            <w:r w:rsidRPr="007250D4">
              <w:rPr>
                <w:rStyle w:val="a8"/>
                <w:b/>
                <w:noProof/>
                <w:lang w:val="uk-UA"/>
              </w:rPr>
              <w:t>ПОЯСНЮВАЛЬНА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_Toc67474146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3FC20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47" w:history="1">
            <w:r w:rsidR="00B63DF6" w:rsidRPr="007250D4">
              <w:rPr>
                <w:rStyle w:val="a8"/>
                <w:b/>
                <w:bCs/>
                <w:iCs/>
                <w:noProof/>
                <w:lang w:val="uk-UA"/>
              </w:rPr>
              <w:t>І. ОСНОВНІ ВИМОГИ ЩОДО РІВНЯ СФОРМОВАНИХ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_Toc67474147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4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55AC1CB5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48" w:history="1">
            <w:r w:rsidR="00B63DF6" w:rsidRPr="007250D4">
              <w:rPr>
                <w:rStyle w:val="a8"/>
                <w:b/>
                <w:noProof/>
                <w:lang w:val="uk-UA"/>
              </w:rPr>
              <w:t>ІІ. КРИТЕРІЇ ОЦІНЮВАННЯ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_Toc67474148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5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46D637BA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49" w:history="1">
            <w:r w:rsidR="00B63DF6" w:rsidRPr="007250D4">
              <w:rPr>
                <w:rStyle w:val="a8"/>
                <w:b/>
                <w:noProof/>
                <w:lang w:val="uk-UA" w:eastAsia="ar-SA"/>
              </w:rPr>
              <w:t>ІІІ. ФОРМА ПРОВЕДЕННЯ ІСПИТУ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_Toc67474149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6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2324AA99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0" w:history="1">
            <w:r w:rsidR="00B63DF6" w:rsidRPr="007250D4">
              <w:rPr>
                <w:rStyle w:val="a8"/>
                <w:b/>
                <w:noProof/>
                <w:lang w:val="uk-UA"/>
              </w:rPr>
              <w:t>І</w:t>
            </w:r>
            <w:r w:rsidR="00B63DF6" w:rsidRPr="007250D4">
              <w:rPr>
                <w:rStyle w:val="a8"/>
                <w:b/>
                <w:noProof/>
                <w:lang w:val="en-US"/>
              </w:rPr>
              <w:t>V</w:t>
            </w:r>
            <w:r w:rsidR="00B63DF6" w:rsidRPr="007250D4">
              <w:rPr>
                <w:rStyle w:val="a8"/>
                <w:b/>
                <w:noProof/>
                <w:lang w:val="uk-UA"/>
              </w:rPr>
              <w:t>. ЗМІСТ ПРОГРАМИ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_Toc67474150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6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50B162C2" w14:textId="77777777" w:rsidR="00B63DF6" w:rsidRDefault="003124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1" w:history="1">
            <w:r w:rsidR="00B63DF6" w:rsidRPr="007250D4">
              <w:rPr>
                <w:rStyle w:val="a8"/>
                <w:b/>
                <w:noProof/>
              </w:rPr>
              <w:t>Современный русский литературный язык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_Toc67474151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6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402688A4" w14:textId="77777777" w:rsidR="00B63DF6" w:rsidRDefault="003124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2" w:history="1">
            <w:r w:rsidR="00B63DF6" w:rsidRPr="007250D4">
              <w:rPr>
                <w:rStyle w:val="a8"/>
                <w:b/>
                <w:noProof/>
                <w:lang w:val="uk-UA"/>
              </w:rPr>
              <w:t>Сучасна українська літературна мова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_Toc67474152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8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2154BF17" w14:textId="77777777" w:rsidR="00B63DF6" w:rsidRDefault="003124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3" w:history="1">
            <w:r w:rsidR="00B63DF6" w:rsidRPr="007250D4">
              <w:rPr>
                <w:rStyle w:val="a8"/>
                <w:b/>
                <w:noProof/>
                <w:lang w:val="uk-UA"/>
              </w:rPr>
              <w:t>Теорія перекладу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_Toc67474153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12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4B33A215" w14:textId="77777777" w:rsidR="00B63DF6" w:rsidRDefault="003124EA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4" w:history="1">
            <w:r w:rsidR="00B63DF6" w:rsidRPr="007250D4">
              <w:rPr>
                <w:rStyle w:val="a8"/>
                <w:b/>
                <w:noProof/>
                <w:lang w:val="uk-UA"/>
              </w:rPr>
              <w:t>Практика перекладу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_Toc67474154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14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16DDD979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5" w:history="1">
            <w:r w:rsidR="00B63DF6" w:rsidRPr="007250D4">
              <w:rPr>
                <w:rStyle w:val="a8"/>
                <w:b/>
                <w:noProof/>
                <w:lang w:val="en-US"/>
              </w:rPr>
              <w:t>V.</w:t>
            </w:r>
            <w:r w:rsidR="00B63DF6" w:rsidRPr="007250D4">
              <w:rPr>
                <w:rStyle w:val="a8"/>
                <w:b/>
                <w:noProof/>
                <w:lang w:val="uk-UA"/>
              </w:rPr>
              <w:t xml:space="preserve"> ЗРАЗОК ЗАВДАНЬ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_Toc67474155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16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57ECA244" w14:textId="77777777" w:rsidR="00B63DF6" w:rsidRDefault="003124EA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uk-UA" w:eastAsia="uk-UA"/>
            </w:rPr>
          </w:pPr>
          <w:hyperlink w:anchor="_Toc67474156" w:history="1">
            <w:r w:rsidR="00B63DF6" w:rsidRPr="007250D4">
              <w:rPr>
                <w:rStyle w:val="a8"/>
                <w:bCs/>
                <w:i/>
                <w:iCs/>
                <w:noProof/>
                <w:lang w:val="en-US" w:eastAsia="ar-SA"/>
              </w:rPr>
              <w:t>V</w:t>
            </w:r>
            <w:r w:rsidR="00B63DF6" w:rsidRPr="007250D4">
              <w:rPr>
                <w:rStyle w:val="a8"/>
                <w:bCs/>
                <w:i/>
                <w:iCs/>
                <w:noProof/>
                <w:lang w:val="uk-UA" w:eastAsia="ar-SA"/>
              </w:rPr>
              <w:t xml:space="preserve">І. СПИСОК РЕКОМЕНДОВАНОЇ </w:t>
            </w:r>
            <w:r w:rsidR="00B63DF6" w:rsidRPr="007250D4">
              <w:rPr>
                <w:rStyle w:val="a8"/>
                <w:b/>
                <w:noProof/>
                <w:lang w:val="uk-UA"/>
              </w:rPr>
              <w:t>ЛІТЕРАТУРИ</w:t>
            </w:r>
            <w:r w:rsidR="00B63DF6">
              <w:rPr>
                <w:noProof/>
                <w:webHidden/>
              </w:rPr>
              <w:tab/>
            </w:r>
            <w:r w:rsidR="00B63DF6">
              <w:rPr>
                <w:noProof/>
                <w:webHidden/>
              </w:rPr>
              <w:fldChar w:fldCharType="begin"/>
            </w:r>
            <w:r w:rsidR="00B63DF6">
              <w:rPr>
                <w:noProof/>
                <w:webHidden/>
              </w:rPr>
              <w:instrText xml:space="preserve"> PAGEREF _Toc67474156 \h </w:instrText>
            </w:r>
            <w:r w:rsidR="00B63DF6">
              <w:rPr>
                <w:noProof/>
                <w:webHidden/>
              </w:rPr>
            </w:r>
            <w:r w:rsidR="00B63DF6">
              <w:rPr>
                <w:noProof/>
                <w:webHidden/>
              </w:rPr>
              <w:fldChar w:fldCharType="separate"/>
            </w:r>
            <w:r w:rsidR="00B63DF6">
              <w:rPr>
                <w:noProof/>
                <w:webHidden/>
              </w:rPr>
              <w:t>19</w:t>
            </w:r>
            <w:r w:rsidR="00B63DF6">
              <w:rPr>
                <w:noProof/>
                <w:webHidden/>
              </w:rPr>
              <w:fldChar w:fldCharType="end"/>
            </w:r>
          </w:hyperlink>
        </w:p>
        <w:p w14:paraId="010B8C5A" w14:textId="6AE8AEA5" w:rsidR="00B63DF6" w:rsidRDefault="00B63DF6">
          <w:r>
            <w:rPr>
              <w:b/>
              <w:bCs/>
            </w:rPr>
            <w:fldChar w:fldCharType="end"/>
          </w:r>
        </w:p>
      </w:sdtContent>
    </w:sdt>
    <w:p w14:paraId="7E97CC45" w14:textId="77777777" w:rsidR="00B63DF6" w:rsidRPr="00B63DF6" w:rsidRDefault="00B63DF6" w:rsidP="00C6272F">
      <w:pPr>
        <w:pStyle w:val="a3"/>
        <w:spacing w:line="276" w:lineRule="auto"/>
        <w:ind w:left="0"/>
        <w:rPr>
          <w:iCs/>
        </w:rPr>
      </w:pPr>
    </w:p>
    <w:p w14:paraId="00ED50FC" w14:textId="77777777" w:rsidR="00535347" w:rsidRPr="00BB26A2" w:rsidRDefault="00535347" w:rsidP="00C6272F">
      <w:pPr>
        <w:pStyle w:val="a3"/>
        <w:spacing w:line="276" w:lineRule="auto"/>
        <w:ind w:left="0"/>
        <w:rPr>
          <w:i/>
          <w:lang w:val="uk-UA"/>
        </w:rPr>
      </w:pPr>
    </w:p>
    <w:p w14:paraId="58187F90" w14:textId="77777777" w:rsidR="00535347" w:rsidRDefault="00535347" w:rsidP="00C6272F">
      <w:pPr>
        <w:pStyle w:val="a3"/>
        <w:spacing w:line="276" w:lineRule="auto"/>
        <w:ind w:left="0"/>
        <w:rPr>
          <w:i/>
          <w:lang w:val="uk-UA"/>
        </w:rPr>
      </w:pPr>
    </w:p>
    <w:p w14:paraId="3DFBDB94" w14:textId="77777777" w:rsidR="0027767A" w:rsidRDefault="0027767A" w:rsidP="00C6272F">
      <w:pPr>
        <w:pStyle w:val="a3"/>
        <w:spacing w:line="276" w:lineRule="auto"/>
        <w:ind w:left="0"/>
        <w:rPr>
          <w:i/>
          <w:lang w:val="uk-UA"/>
        </w:rPr>
      </w:pPr>
    </w:p>
    <w:p w14:paraId="02238108" w14:textId="77777777" w:rsidR="0027767A" w:rsidRDefault="0027767A" w:rsidP="00C6272F">
      <w:pPr>
        <w:pStyle w:val="a3"/>
        <w:spacing w:line="276" w:lineRule="auto"/>
        <w:ind w:left="0"/>
        <w:rPr>
          <w:i/>
          <w:lang w:val="uk-UA"/>
        </w:rPr>
      </w:pPr>
    </w:p>
    <w:p w14:paraId="2719AF3A" w14:textId="77777777" w:rsidR="0027767A" w:rsidRDefault="0027767A" w:rsidP="00C6272F">
      <w:pPr>
        <w:pStyle w:val="a3"/>
        <w:spacing w:line="276" w:lineRule="auto"/>
        <w:ind w:left="0"/>
        <w:rPr>
          <w:i/>
          <w:lang w:val="uk-UA"/>
        </w:rPr>
      </w:pPr>
    </w:p>
    <w:p w14:paraId="1F641B11" w14:textId="77777777" w:rsidR="0027767A" w:rsidRDefault="0027767A" w:rsidP="00C6272F">
      <w:pPr>
        <w:pStyle w:val="a3"/>
        <w:spacing w:line="276" w:lineRule="auto"/>
        <w:ind w:left="0"/>
        <w:rPr>
          <w:i/>
          <w:lang w:val="uk-UA"/>
        </w:rPr>
      </w:pPr>
    </w:p>
    <w:p w14:paraId="305D21C7" w14:textId="77777777" w:rsidR="00535347" w:rsidRPr="00BB26A2" w:rsidRDefault="00535347" w:rsidP="00C6272F">
      <w:pPr>
        <w:spacing w:after="160" w:line="276" w:lineRule="auto"/>
        <w:rPr>
          <w:b/>
          <w:lang w:val="uk-UA"/>
        </w:rPr>
      </w:pPr>
      <w:r w:rsidRPr="00BB26A2">
        <w:rPr>
          <w:b/>
          <w:lang w:val="uk-UA"/>
        </w:rPr>
        <w:br w:type="page"/>
      </w:r>
    </w:p>
    <w:p w14:paraId="04614E17" w14:textId="13BF639C" w:rsidR="004E12F6" w:rsidRPr="00BB26A2" w:rsidRDefault="004E12F6" w:rsidP="00B63DF6">
      <w:pPr>
        <w:pStyle w:val="a3"/>
        <w:spacing w:line="276" w:lineRule="auto"/>
        <w:ind w:left="0" w:firstLine="709"/>
        <w:jc w:val="center"/>
        <w:outlineLvl w:val="0"/>
        <w:rPr>
          <w:b/>
          <w:lang w:val="uk-UA"/>
        </w:rPr>
      </w:pPr>
      <w:bookmarkStart w:id="1" w:name="_Toc67474146"/>
      <w:r w:rsidRPr="00BB26A2">
        <w:rPr>
          <w:b/>
          <w:lang w:val="uk-UA"/>
        </w:rPr>
        <w:lastRenderedPageBreak/>
        <w:t>ПОЯСНЮВАЛЬНА ЗАПИСКА</w:t>
      </w:r>
      <w:bookmarkEnd w:id="1"/>
    </w:p>
    <w:p w14:paraId="23FD6FB2" w14:textId="77777777" w:rsidR="00AC2914" w:rsidRPr="00BB26A2" w:rsidRDefault="00AC2914" w:rsidP="00C6272F">
      <w:pPr>
        <w:spacing w:line="276" w:lineRule="auto"/>
        <w:ind w:firstLine="709"/>
        <w:jc w:val="center"/>
        <w:rPr>
          <w:b/>
          <w:lang w:val="uk-UA"/>
        </w:rPr>
      </w:pPr>
    </w:p>
    <w:p w14:paraId="49BCC136" w14:textId="77777777" w:rsidR="00AD1E17" w:rsidRPr="00BB26A2" w:rsidRDefault="00AD1E17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Сучасні євроінтеграційні процеси в Україні передбачають підготовку конкурентноздатних спеціалістів з відповідним рівнем володіння мов, що повинно стати важливим елементом їхньої професійної підготовки. Філолога-перекладача, як і будь-якого фахівця, формує не лише предметний зміст основ наук, а й постійний розвиток, удосконалення його професійних умінь і навичок.</w:t>
      </w:r>
    </w:p>
    <w:p w14:paraId="047B9620" w14:textId="3507D9E8" w:rsidR="005371CF" w:rsidRPr="00BB26A2" w:rsidRDefault="00C63009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Програма призначена для підготовки абітурієнтів до складання вступного фахового випробування до Ніжинського державного університету імені Миколи Гоголя </w:t>
      </w:r>
      <w:r w:rsidR="005371CF" w:rsidRPr="00BB26A2">
        <w:rPr>
          <w:color w:val="000000"/>
          <w:lang w:val="uk-UA"/>
        </w:rPr>
        <w:t>зі</w:t>
      </w:r>
      <w:r w:rsidRPr="00BB26A2">
        <w:rPr>
          <w:color w:val="000000"/>
          <w:lang w:val="uk-UA"/>
        </w:rPr>
        <w:t xml:space="preserve"> спеціальн</w:t>
      </w:r>
      <w:r w:rsidR="005371CF" w:rsidRPr="00BB26A2">
        <w:rPr>
          <w:color w:val="000000"/>
          <w:lang w:val="uk-UA"/>
        </w:rPr>
        <w:t>ості</w:t>
      </w:r>
      <w:r w:rsidR="00535347" w:rsidRPr="00BB26A2">
        <w:rPr>
          <w:color w:val="000000"/>
          <w:lang w:val="uk-UA"/>
        </w:rPr>
        <w:t xml:space="preserve"> 035 Філологія (035.034 слов’янські мови та літератури (переклад включно), перша російська) </w:t>
      </w:r>
      <w:r w:rsidRPr="00BB26A2">
        <w:rPr>
          <w:color w:val="000000"/>
          <w:lang w:val="uk-UA"/>
        </w:rPr>
        <w:t>освітньо-професійн</w:t>
      </w:r>
      <w:r w:rsidR="00535347" w:rsidRPr="00BB26A2">
        <w:rPr>
          <w:color w:val="000000"/>
          <w:lang w:val="uk-UA"/>
        </w:rPr>
        <w:t>ої</w:t>
      </w:r>
      <w:r w:rsidRPr="00BB26A2">
        <w:rPr>
          <w:color w:val="000000"/>
          <w:lang w:val="uk-UA"/>
        </w:rPr>
        <w:t xml:space="preserve"> програм</w:t>
      </w:r>
      <w:r w:rsidR="005371CF" w:rsidRPr="00BB26A2">
        <w:rPr>
          <w:color w:val="000000"/>
          <w:lang w:val="uk-UA"/>
        </w:rPr>
        <w:t>и</w:t>
      </w:r>
      <w:r w:rsidRPr="00BB26A2">
        <w:rPr>
          <w:color w:val="000000"/>
          <w:lang w:val="uk-UA"/>
        </w:rPr>
        <w:t xml:space="preserve"> </w:t>
      </w:r>
      <w:r w:rsidR="005371CF" w:rsidRPr="00BB26A2">
        <w:rPr>
          <w:color w:val="000000"/>
          <w:lang w:val="uk-UA"/>
        </w:rPr>
        <w:t>«Філологія. Слов’янські мови та літератури (переклад включно)»</w:t>
      </w:r>
      <w:r w:rsidRPr="00BB26A2">
        <w:rPr>
          <w:color w:val="000000"/>
          <w:lang w:val="uk-UA"/>
        </w:rPr>
        <w:t xml:space="preserve"> </w:t>
      </w:r>
      <w:r w:rsidR="005371CF" w:rsidRPr="00BB26A2">
        <w:rPr>
          <w:color w:val="000000"/>
          <w:lang w:val="uk-UA"/>
        </w:rPr>
        <w:t xml:space="preserve">другого (магістерського) рівня вищої освіти </w:t>
      </w:r>
      <w:r w:rsidRPr="00BB26A2">
        <w:rPr>
          <w:color w:val="000000"/>
          <w:lang w:val="uk-UA"/>
        </w:rPr>
        <w:t>галузі знань 0</w:t>
      </w:r>
      <w:r w:rsidR="005371CF" w:rsidRPr="00BB26A2">
        <w:rPr>
          <w:color w:val="000000"/>
          <w:lang w:val="uk-UA"/>
        </w:rPr>
        <w:t>3 Гуманітарні науки.</w:t>
      </w:r>
    </w:p>
    <w:p w14:paraId="09234DEA" w14:textId="3DF4D57F" w:rsidR="00012FAB" w:rsidRPr="00BB26A2" w:rsidRDefault="00BB41AB" w:rsidP="00C6272F">
      <w:pPr>
        <w:shd w:val="clear" w:color="auto" w:fill="FFFFFF"/>
        <w:spacing w:line="276" w:lineRule="auto"/>
        <w:ind w:right="24"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Програма </w:t>
      </w:r>
      <w:r w:rsidR="00C63009" w:rsidRPr="00BB26A2">
        <w:rPr>
          <w:color w:val="000000"/>
          <w:lang w:val="uk-UA"/>
        </w:rPr>
        <w:t xml:space="preserve">вступного іспиту </w:t>
      </w:r>
      <w:r w:rsidRPr="00BB26A2">
        <w:rPr>
          <w:color w:val="000000"/>
          <w:lang w:val="uk-UA"/>
        </w:rPr>
        <w:t xml:space="preserve">складена за основними розділами </w:t>
      </w:r>
      <w:r w:rsidR="003E0888" w:rsidRPr="00BB26A2">
        <w:rPr>
          <w:color w:val="000000"/>
          <w:lang w:val="uk-UA"/>
        </w:rPr>
        <w:t>сучасної російської</w:t>
      </w:r>
      <w:r w:rsidR="00407855" w:rsidRPr="00BB26A2">
        <w:rPr>
          <w:color w:val="000000"/>
          <w:lang w:val="uk-UA"/>
        </w:rPr>
        <w:t>, української</w:t>
      </w:r>
      <w:r w:rsidR="003E0888" w:rsidRPr="00BB26A2">
        <w:rPr>
          <w:color w:val="000000"/>
          <w:lang w:val="uk-UA"/>
        </w:rPr>
        <w:t xml:space="preserve"> мов та теорії і практики перекладу</w:t>
      </w:r>
      <w:r w:rsidRPr="00BB26A2">
        <w:rPr>
          <w:color w:val="000000"/>
          <w:lang w:val="uk-UA"/>
        </w:rPr>
        <w:t xml:space="preserve"> </w:t>
      </w:r>
      <w:r w:rsidR="00407855" w:rsidRPr="00BB26A2">
        <w:rPr>
          <w:color w:val="000000"/>
          <w:lang w:val="uk-UA"/>
        </w:rPr>
        <w:t>й</w:t>
      </w:r>
      <w:r w:rsidRPr="00BB26A2">
        <w:rPr>
          <w:color w:val="000000"/>
          <w:lang w:val="uk-UA"/>
        </w:rPr>
        <w:t xml:space="preserve"> спрямована </w:t>
      </w:r>
      <w:r w:rsidR="00A86140" w:rsidRPr="00BB26A2">
        <w:rPr>
          <w:color w:val="000000"/>
          <w:lang w:val="uk-UA"/>
        </w:rPr>
        <w:t>на розкритт</w:t>
      </w:r>
      <w:r w:rsidR="003E0888" w:rsidRPr="00BB26A2">
        <w:rPr>
          <w:color w:val="000000"/>
          <w:lang w:val="uk-UA"/>
        </w:rPr>
        <w:t>я</w:t>
      </w:r>
      <w:r w:rsidR="00A86140" w:rsidRPr="00BB26A2">
        <w:rPr>
          <w:color w:val="000000"/>
          <w:lang w:val="uk-UA"/>
        </w:rPr>
        <w:t xml:space="preserve"> лінгвістичних закономірностей та закономірностей перекладацького процесу, чинників, що впливають на протікання процесу перекладу і визначають його </w:t>
      </w:r>
      <w:r w:rsidR="005F5619" w:rsidRPr="00BB26A2">
        <w:rPr>
          <w:color w:val="000000"/>
          <w:lang w:val="uk-UA"/>
        </w:rPr>
        <w:t>результат</w:t>
      </w:r>
      <w:r w:rsidR="005371CF" w:rsidRPr="00BB26A2">
        <w:rPr>
          <w:color w:val="000000"/>
          <w:lang w:val="uk-UA"/>
        </w:rPr>
        <w:t>, що</w:t>
      </w:r>
      <w:r w:rsidR="003E0888" w:rsidRPr="00BB26A2">
        <w:rPr>
          <w:color w:val="000000"/>
          <w:lang w:val="uk-UA"/>
        </w:rPr>
        <w:t xml:space="preserve"> в сукупності закладає основи для формування перекладацької компетенції</w:t>
      </w:r>
      <w:r w:rsidR="005F5619" w:rsidRPr="00BB26A2">
        <w:rPr>
          <w:color w:val="000000"/>
          <w:lang w:val="uk-UA"/>
        </w:rPr>
        <w:t>.</w:t>
      </w:r>
    </w:p>
    <w:p w14:paraId="228648AB" w14:textId="0D48F206" w:rsidR="005D0A35" w:rsidRPr="00BB26A2" w:rsidRDefault="005D0A35" w:rsidP="00C6272F">
      <w:pPr>
        <w:shd w:val="clear" w:color="auto" w:fill="FFFFFF"/>
        <w:spacing w:line="276" w:lineRule="auto"/>
        <w:ind w:right="24"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Іспит </w:t>
      </w:r>
      <w:r w:rsidR="007E3ACB" w:rsidRPr="00BB26A2">
        <w:rPr>
          <w:color w:val="000000"/>
          <w:lang w:val="uk-UA"/>
        </w:rPr>
        <w:t xml:space="preserve">з російської й української мов та теорії і практики перекладу </w:t>
      </w:r>
      <w:r w:rsidRPr="00BB26A2">
        <w:rPr>
          <w:color w:val="000000"/>
          <w:lang w:val="uk-UA"/>
        </w:rPr>
        <w:t>як форма вступного випробування відбувається відповідно до «Правил прийому до Ніжинського державного університету імені Миколи Гоголя в 2021 році».</w:t>
      </w:r>
    </w:p>
    <w:p w14:paraId="2A70D0D1" w14:textId="11342386" w:rsidR="00D414B8" w:rsidRPr="00BB26A2" w:rsidRDefault="00420FD4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b/>
          <w:lang w:val="uk-UA" w:eastAsia="ar-SA"/>
        </w:rPr>
        <w:t>М</w:t>
      </w:r>
      <w:r w:rsidR="00BB41AB" w:rsidRPr="00BB26A2">
        <w:rPr>
          <w:b/>
          <w:lang w:val="uk-UA" w:eastAsia="ar-SA"/>
        </w:rPr>
        <w:t xml:space="preserve">ета </w:t>
      </w:r>
      <w:r w:rsidRPr="00BB26A2">
        <w:rPr>
          <w:b/>
          <w:lang w:val="uk-UA" w:eastAsia="ar-SA"/>
        </w:rPr>
        <w:t xml:space="preserve">та завдання </w:t>
      </w:r>
      <w:r w:rsidR="00BB41AB" w:rsidRPr="00BB26A2">
        <w:rPr>
          <w:b/>
          <w:lang w:val="uk-UA" w:eastAsia="ar-SA"/>
        </w:rPr>
        <w:t>вступного екзамену</w:t>
      </w:r>
      <w:r w:rsidR="009113C9" w:rsidRPr="00BB26A2">
        <w:rPr>
          <w:b/>
          <w:lang w:val="uk-UA" w:eastAsia="ar-SA"/>
        </w:rPr>
        <w:t>.</w:t>
      </w:r>
      <w:r w:rsidR="009113C9" w:rsidRPr="00BB26A2">
        <w:rPr>
          <w:lang w:val="uk-UA" w:eastAsia="ar-SA"/>
        </w:rPr>
        <w:t xml:space="preserve"> В</w:t>
      </w:r>
      <w:r w:rsidR="00D414B8" w:rsidRPr="00BB26A2">
        <w:rPr>
          <w:color w:val="000000"/>
          <w:lang w:val="uk-UA"/>
        </w:rPr>
        <w:t>ступний іспит з російської</w:t>
      </w:r>
      <w:r w:rsidR="00407855" w:rsidRPr="00BB26A2">
        <w:rPr>
          <w:color w:val="000000"/>
          <w:lang w:val="uk-UA"/>
        </w:rPr>
        <w:t xml:space="preserve"> й української</w:t>
      </w:r>
      <w:r w:rsidR="00D414B8" w:rsidRPr="00BB26A2">
        <w:rPr>
          <w:color w:val="000000"/>
          <w:lang w:val="uk-UA"/>
        </w:rPr>
        <w:t xml:space="preserve"> мови та теорії і практики перекладу до магістратури має </w:t>
      </w:r>
      <w:r w:rsidR="00D414B8" w:rsidRPr="00BB26A2">
        <w:rPr>
          <w:b/>
          <w:color w:val="000000"/>
          <w:lang w:val="uk-UA"/>
        </w:rPr>
        <w:t>на меті</w:t>
      </w:r>
      <w:r w:rsidR="00D414B8" w:rsidRPr="00BB26A2">
        <w:rPr>
          <w:color w:val="000000"/>
          <w:lang w:val="uk-UA"/>
        </w:rPr>
        <w:t xml:space="preserve"> визначити рівень підготовки вступників з мовознавчих та перекладознавчих дисциплін, їхнє подальше спрямування в навчанні внаслідок актуальності інтеграції освітньої системи України в європейський і світовий простір та потреби в підвищенні рівня знань з філології</w:t>
      </w:r>
      <w:r w:rsidR="00407855" w:rsidRPr="00BB26A2">
        <w:rPr>
          <w:color w:val="000000"/>
          <w:lang w:val="uk-UA"/>
        </w:rPr>
        <w:t>,</w:t>
      </w:r>
      <w:r w:rsidR="00D414B8" w:rsidRPr="00BB26A2">
        <w:rPr>
          <w:color w:val="000000"/>
          <w:lang w:val="uk-UA"/>
        </w:rPr>
        <w:t xml:space="preserve"> теорії і практики перекладу </w:t>
      </w:r>
      <w:r w:rsidR="00407855" w:rsidRPr="00BB26A2">
        <w:rPr>
          <w:color w:val="000000"/>
          <w:lang w:val="uk-UA"/>
        </w:rPr>
        <w:t>й</w:t>
      </w:r>
      <w:r w:rsidR="00D414B8" w:rsidRPr="00BB26A2">
        <w:rPr>
          <w:color w:val="000000"/>
          <w:lang w:val="uk-UA"/>
        </w:rPr>
        <w:t xml:space="preserve"> навичок активної роботи з міжнародними базами наукової інформації.</w:t>
      </w:r>
      <w:r w:rsidR="005D0A35" w:rsidRPr="00BB26A2">
        <w:rPr>
          <w:color w:val="000000"/>
          <w:lang w:val="uk-UA"/>
        </w:rPr>
        <w:t xml:space="preserve"> З’ясування рівня теоретичних знань та практичних навичок вступників дасть змогу сформувати рейтинговий список та</w:t>
      </w:r>
      <w:r w:rsidR="007E3ACB" w:rsidRPr="00BB26A2">
        <w:rPr>
          <w:color w:val="000000"/>
          <w:lang w:val="uk-UA"/>
        </w:rPr>
        <w:t xml:space="preserve"> здійснити</w:t>
      </w:r>
      <w:r w:rsidR="005D0A35" w:rsidRPr="00BB26A2">
        <w:rPr>
          <w:color w:val="000000"/>
          <w:lang w:val="uk-UA"/>
        </w:rPr>
        <w:t xml:space="preserve"> конкурсний відбір вступників на навчання за освітнім ступенем магістра спеціальності 035</w:t>
      </w:r>
      <w:r w:rsidR="007E3ACB" w:rsidRPr="00BB26A2">
        <w:rPr>
          <w:color w:val="000000"/>
          <w:lang w:val="uk-UA"/>
        </w:rPr>
        <w:t> </w:t>
      </w:r>
      <w:r w:rsidR="005D0A35" w:rsidRPr="00BB26A2">
        <w:rPr>
          <w:color w:val="000000"/>
          <w:lang w:val="uk-UA"/>
        </w:rPr>
        <w:t xml:space="preserve">Філологія </w:t>
      </w:r>
      <w:r w:rsidR="007E3ACB" w:rsidRPr="00BB26A2">
        <w:rPr>
          <w:color w:val="000000"/>
          <w:lang w:val="uk-UA"/>
        </w:rPr>
        <w:t>(</w:t>
      </w:r>
      <w:r w:rsidR="005D0A35" w:rsidRPr="00BB26A2">
        <w:rPr>
          <w:color w:val="000000"/>
          <w:lang w:val="uk-UA"/>
        </w:rPr>
        <w:t>035.034 слов’янські мови та літератури (переклад включно), перша російська</w:t>
      </w:r>
      <w:r w:rsidR="007E3ACB" w:rsidRPr="00BB26A2">
        <w:rPr>
          <w:color w:val="000000"/>
          <w:lang w:val="uk-UA"/>
        </w:rPr>
        <w:t>)</w:t>
      </w:r>
      <w:r w:rsidR="005D0A35" w:rsidRPr="00BB26A2">
        <w:rPr>
          <w:color w:val="000000"/>
          <w:lang w:val="uk-UA"/>
        </w:rPr>
        <w:t xml:space="preserve"> освітньо-професійної програми «Філологія. Слов’янські мови та літератури (переклад включно)».</w:t>
      </w:r>
    </w:p>
    <w:p w14:paraId="16974410" w14:textId="58D8520A" w:rsidR="007E3ACB" w:rsidRPr="00BB26A2" w:rsidRDefault="00CB76E1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Визначальною рисою педагогічної системи підготовки </w:t>
      </w:r>
      <w:r w:rsidR="00A57FF0" w:rsidRPr="00BB26A2">
        <w:rPr>
          <w:color w:val="000000"/>
          <w:lang w:val="uk-UA"/>
        </w:rPr>
        <w:t>спеціалістів за вказаною освітньо-професійною програмою</w:t>
      </w:r>
      <w:r w:rsidRPr="00BB26A2">
        <w:rPr>
          <w:color w:val="000000"/>
          <w:lang w:val="uk-UA"/>
        </w:rPr>
        <w:t xml:space="preserve"> в НДУ</w:t>
      </w:r>
      <w:r w:rsidR="00A57FF0" w:rsidRPr="00BB26A2">
        <w:rPr>
          <w:color w:val="000000"/>
          <w:lang w:val="uk-UA"/>
        </w:rPr>
        <w:t xml:space="preserve"> </w:t>
      </w:r>
      <w:r w:rsidRPr="00BB26A2">
        <w:rPr>
          <w:color w:val="000000"/>
          <w:lang w:val="uk-UA"/>
        </w:rPr>
        <w:t>імені Миколи Гоголя є забезпечення професійної підготовки фахівців, які володі</w:t>
      </w:r>
      <w:r w:rsidR="00A57FF0" w:rsidRPr="00BB26A2">
        <w:rPr>
          <w:color w:val="000000"/>
          <w:lang w:val="uk-UA"/>
        </w:rPr>
        <w:t>тиму</w:t>
      </w:r>
      <w:r w:rsidRPr="00BB26A2">
        <w:rPr>
          <w:color w:val="000000"/>
          <w:lang w:val="uk-UA"/>
        </w:rPr>
        <w:t>ть компетентностями перекладацької</w:t>
      </w:r>
      <w:r w:rsidR="009113C9" w:rsidRPr="00BB26A2">
        <w:rPr>
          <w:color w:val="000000"/>
          <w:lang w:val="uk-UA"/>
        </w:rPr>
        <w:t xml:space="preserve"> та</w:t>
      </w:r>
      <w:r w:rsidRPr="00BB26A2">
        <w:rPr>
          <w:color w:val="000000"/>
          <w:lang w:val="uk-UA"/>
        </w:rPr>
        <w:t xml:space="preserve"> науково-дослідної діяльності, </w:t>
      </w:r>
      <w:r w:rsidR="00A57FF0" w:rsidRPr="00BB26A2">
        <w:rPr>
          <w:color w:val="000000"/>
          <w:lang w:val="uk-UA"/>
        </w:rPr>
        <w:t xml:space="preserve">будуть </w:t>
      </w:r>
      <w:r w:rsidRPr="00BB26A2">
        <w:rPr>
          <w:color w:val="000000"/>
          <w:lang w:val="uk-UA"/>
        </w:rPr>
        <w:t>здатні вирішувати практичні проблеми й складні спеціалізовані за</w:t>
      </w:r>
      <w:r w:rsidR="00A57FF0" w:rsidRPr="00BB26A2">
        <w:rPr>
          <w:color w:val="000000"/>
          <w:lang w:val="uk-UA"/>
        </w:rPr>
        <w:t xml:space="preserve">вдання </w:t>
      </w:r>
      <w:r w:rsidRPr="00BB26A2">
        <w:rPr>
          <w:color w:val="000000"/>
          <w:lang w:val="uk-UA"/>
        </w:rPr>
        <w:t>у своїй професійній сфері</w:t>
      </w:r>
      <w:r w:rsidR="00A57FF0" w:rsidRPr="00BB26A2">
        <w:rPr>
          <w:color w:val="000000"/>
          <w:lang w:val="uk-UA"/>
        </w:rPr>
        <w:t>.</w:t>
      </w:r>
      <w:r w:rsidRPr="00BB26A2">
        <w:rPr>
          <w:color w:val="000000"/>
          <w:lang w:val="uk-UA"/>
        </w:rPr>
        <w:t xml:space="preserve"> </w:t>
      </w:r>
    </w:p>
    <w:p w14:paraId="454CFA6F" w14:textId="77777777" w:rsidR="0061110E" w:rsidRPr="00BB26A2" w:rsidRDefault="00A57FF0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Випускники освітньо-професійної програми «Філологія. Слов’янські мови та літератури (переклад включно)» другого (магістерського) рівня вищої освіти</w:t>
      </w:r>
      <w:r w:rsidR="0061110E" w:rsidRPr="00BB26A2">
        <w:rPr>
          <w:color w:val="000000"/>
          <w:lang w:val="uk-UA"/>
        </w:rPr>
        <w:t>,</w:t>
      </w:r>
      <w:r w:rsidRPr="00BB26A2">
        <w:rPr>
          <w:color w:val="000000"/>
          <w:lang w:val="uk-UA"/>
        </w:rPr>
        <w:t xml:space="preserve"> відповідно до </w:t>
      </w:r>
      <w:r w:rsidR="0061110E" w:rsidRPr="00BB26A2">
        <w:rPr>
          <w:color w:val="000000"/>
          <w:lang w:val="uk-UA"/>
        </w:rPr>
        <w:t xml:space="preserve">Національного класифікатора України «Класифікатор професій» із змінами, затвердженими наказом Міністерства економічного розвитку і торгівлі України від 18 серпня 2020 року № 1574, </w:t>
      </w:r>
      <w:r w:rsidRPr="00BB26A2">
        <w:rPr>
          <w:color w:val="000000"/>
          <w:lang w:val="uk-UA"/>
        </w:rPr>
        <w:t xml:space="preserve">зможуть займати </w:t>
      </w:r>
      <w:r w:rsidR="0061110E" w:rsidRPr="00BB26A2">
        <w:rPr>
          <w:color w:val="000000"/>
          <w:lang w:val="uk-UA"/>
        </w:rPr>
        <w:t xml:space="preserve">такі </w:t>
      </w:r>
      <w:r w:rsidRPr="00BB26A2">
        <w:rPr>
          <w:color w:val="000000"/>
          <w:lang w:val="uk-UA"/>
        </w:rPr>
        <w:t>первинні посади</w:t>
      </w:r>
      <w:r w:rsidR="0061110E" w:rsidRPr="00BB26A2">
        <w:rPr>
          <w:color w:val="000000"/>
          <w:lang w:val="uk-UA"/>
        </w:rPr>
        <w:t>:</w:t>
      </w:r>
    </w:p>
    <w:p w14:paraId="165F1386" w14:textId="31CE886E" w:rsidR="0061110E" w:rsidRPr="00BB26A2" w:rsidRDefault="00A57FF0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Філолог</w:t>
      </w:r>
      <w:r w:rsidR="0061110E" w:rsidRPr="00BB26A2">
        <w:rPr>
          <w:color w:val="000000"/>
          <w:lang w:val="uk-UA"/>
        </w:rPr>
        <w:t>;</w:t>
      </w:r>
    </w:p>
    <w:p w14:paraId="42AE9F53" w14:textId="77777777" w:rsidR="0061110E" w:rsidRPr="00BB26A2" w:rsidRDefault="0061110E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Лінгвіст;</w:t>
      </w:r>
    </w:p>
    <w:p w14:paraId="1A5D4D78" w14:textId="77777777" w:rsidR="0061110E" w:rsidRPr="00BB26A2" w:rsidRDefault="0061110E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Перекладач;</w:t>
      </w:r>
    </w:p>
    <w:p w14:paraId="4073C9A0" w14:textId="77777777" w:rsidR="00A57FF0" w:rsidRPr="00BB26A2" w:rsidRDefault="00A57FF0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lastRenderedPageBreak/>
        <w:t>2444.2 Гід-перекладач;</w:t>
      </w:r>
    </w:p>
    <w:p w14:paraId="10ECA382" w14:textId="0A97543C" w:rsidR="00A57FF0" w:rsidRPr="00BB26A2" w:rsidRDefault="00A57FF0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Перекладач технічної літератури;</w:t>
      </w:r>
    </w:p>
    <w:p w14:paraId="5E0E2761" w14:textId="77777777" w:rsidR="0061110E" w:rsidRPr="00BB26A2" w:rsidRDefault="0061110E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Редактор-перекладач;</w:t>
      </w:r>
    </w:p>
    <w:p w14:paraId="614959DD" w14:textId="6B799178" w:rsidR="00A57FF0" w:rsidRPr="00BB26A2" w:rsidRDefault="00A57FF0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2444.2 Професіонал з фольклористики</w:t>
      </w:r>
      <w:r w:rsidR="0061110E" w:rsidRPr="00BB26A2">
        <w:rPr>
          <w:color w:val="000000"/>
          <w:lang w:val="uk-UA"/>
        </w:rPr>
        <w:t>.</w:t>
      </w:r>
    </w:p>
    <w:p w14:paraId="122DD518" w14:textId="682C7FCC" w:rsidR="0061110E" w:rsidRPr="00BB26A2" w:rsidRDefault="0061110E" w:rsidP="00C6272F">
      <w:pPr>
        <w:spacing w:after="160" w:line="276" w:lineRule="auto"/>
        <w:rPr>
          <w:color w:val="000000"/>
          <w:lang w:val="uk-UA"/>
        </w:rPr>
      </w:pPr>
    </w:p>
    <w:p w14:paraId="2E7CE379" w14:textId="410588C8" w:rsidR="0061110E" w:rsidRPr="00BB26A2" w:rsidRDefault="00B63DF6" w:rsidP="00B63DF6">
      <w:pPr>
        <w:pStyle w:val="a3"/>
        <w:spacing w:line="276" w:lineRule="auto"/>
        <w:ind w:left="0"/>
        <w:jc w:val="center"/>
        <w:outlineLvl w:val="0"/>
        <w:rPr>
          <w:b/>
          <w:bCs/>
          <w:iCs/>
          <w:lang w:val="uk-UA"/>
        </w:rPr>
      </w:pPr>
      <w:bookmarkStart w:id="2" w:name="_Toc67474147"/>
      <w:r>
        <w:rPr>
          <w:b/>
          <w:bCs/>
          <w:iCs/>
          <w:lang w:val="uk-UA"/>
        </w:rPr>
        <w:t xml:space="preserve">І. ОСНОВНІ </w:t>
      </w:r>
      <w:r w:rsidR="0061110E" w:rsidRPr="00BB26A2">
        <w:rPr>
          <w:b/>
          <w:bCs/>
          <w:iCs/>
          <w:lang w:val="uk-UA"/>
        </w:rPr>
        <w:t>ВИМОГИ ЩОДО РІВНЯ СФОРМОВАНИХ</w:t>
      </w:r>
      <w:bookmarkEnd w:id="2"/>
      <w:r w:rsidR="0061110E" w:rsidRPr="00BB26A2">
        <w:rPr>
          <w:b/>
          <w:bCs/>
          <w:iCs/>
          <w:lang w:val="uk-UA"/>
        </w:rPr>
        <w:t xml:space="preserve"> </w:t>
      </w:r>
    </w:p>
    <w:p w14:paraId="07707C57" w14:textId="015ED779" w:rsidR="0061110E" w:rsidRPr="00BB26A2" w:rsidRDefault="0061110E" w:rsidP="00C6272F">
      <w:pPr>
        <w:pStyle w:val="a3"/>
        <w:spacing w:line="276" w:lineRule="auto"/>
        <w:ind w:left="0"/>
        <w:jc w:val="center"/>
        <w:rPr>
          <w:b/>
          <w:bCs/>
          <w:iCs/>
          <w:lang w:val="uk-UA"/>
        </w:rPr>
      </w:pPr>
      <w:r w:rsidRPr="00BB26A2">
        <w:rPr>
          <w:b/>
          <w:bCs/>
          <w:iCs/>
          <w:lang w:val="uk-UA"/>
        </w:rPr>
        <w:t>ПРОФЕСІЙНИХ ЗНАНЬ, УМІНЬ І НАВИЧОК АБІТУРІЄНТА</w:t>
      </w:r>
    </w:p>
    <w:p w14:paraId="41279D6B" w14:textId="376B797A" w:rsidR="007E3ACB" w:rsidRPr="00BB26A2" w:rsidRDefault="00181D16" w:rsidP="00C6272F">
      <w:pPr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Абітурієнт повинен </w:t>
      </w:r>
      <w:r w:rsidRPr="00BB26A2">
        <w:rPr>
          <w:b/>
          <w:bCs/>
          <w:i/>
          <w:iCs/>
          <w:color w:val="000000"/>
          <w:lang w:val="uk-UA"/>
        </w:rPr>
        <w:t>знати</w:t>
      </w:r>
      <w:r w:rsidR="007E3ACB" w:rsidRPr="00BB26A2">
        <w:rPr>
          <w:color w:val="000000"/>
          <w:lang w:val="uk-UA"/>
        </w:rPr>
        <w:t>:</w:t>
      </w:r>
    </w:p>
    <w:p w14:paraId="27CEE365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сутність мови як суспільного явища, її зв’язок з мисленням, культурою та суспільним розвитком народу;</w:t>
      </w:r>
    </w:p>
    <w:p w14:paraId="46F66525" w14:textId="529BE0A2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 xml:space="preserve">принциповий </w:t>
      </w:r>
      <w:r w:rsidR="00B63DF6">
        <w:rPr>
          <w:lang w:val="uk-UA"/>
        </w:rPr>
        <w:t xml:space="preserve">І. </w:t>
      </w:r>
      <w:r w:rsidRPr="00BB26A2">
        <w:rPr>
          <w:lang w:val="uk-UA"/>
        </w:rPr>
        <w:t>зв’язок мови і світу; походження та розвиток мови, її рівні; одиниці мови і мовлення;</w:t>
      </w:r>
    </w:p>
    <w:p w14:paraId="759312E8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функціональні властивості мови;</w:t>
      </w:r>
    </w:p>
    <w:p w14:paraId="26493FA6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лексичний склад української та російської мов;</w:t>
      </w:r>
    </w:p>
    <w:p w14:paraId="631B9666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закономірності розвитку фонетичної системи;</w:t>
      </w:r>
    </w:p>
    <w:p w14:paraId="3465B1C1" w14:textId="33C4187F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специфік</w:t>
      </w:r>
      <w:r w:rsidR="00181D16" w:rsidRPr="00BB26A2">
        <w:rPr>
          <w:lang w:val="uk-UA"/>
        </w:rPr>
        <w:t>у</w:t>
      </w:r>
      <w:r w:rsidRPr="00BB26A2">
        <w:rPr>
          <w:lang w:val="uk-UA"/>
        </w:rPr>
        <w:t xml:space="preserve"> морфологічного та синтаксичного рівнів сучасної української та сучасної російської мов з урахуванням перехідних явищ;</w:t>
      </w:r>
    </w:p>
    <w:p w14:paraId="00ADC5B3" w14:textId="1282B1A9" w:rsidR="007E3ACB" w:rsidRPr="00BB26A2" w:rsidRDefault="00181D16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 xml:space="preserve">сутність перекладу та його </w:t>
      </w:r>
      <w:r w:rsidR="007E3ACB" w:rsidRPr="00BB26A2">
        <w:rPr>
          <w:lang w:val="uk-UA"/>
        </w:rPr>
        <w:t>історі</w:t>
      </w:r>
      <w:r w:rsidRPr="00BB26A2">
        <w:rPr>
          <w:lang w:val="uk-UA"/>
        </w:rPr>
        <w:t>ю</w:t>
      </w:r>
      <w:r w:rsidR="007E3ACB" w:rsidRPr="00BB26A2">
        <w:rPr>
          <w:lang w:val="uk-UA"/>
        </w:rPr>
        <w:t xml:space="preserve"> в зарубіжній та вітчизняній науці;</w:t>
      </w:r>
    </w:p>
    <w:p w14:paraId="2423C2D5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класифікаційні основи перекладу, його форми та види;</w:t>
      </w:r>
    </w:p>
    <w:p w14:paraId="0AF626C2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способи, прийоми та методи перекладу;</w:t>
      </w:r>
    </w:p>
    <w:p w14:paraId="2039933E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перекладацькі трансформації;</w:t>
      </w:r>
    </w:p>
    <w:p w14:paraId="5BD27A8A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жанрові особливості перекладу;</w:t>
      </w:r>
    </w:p>
    <w:p w14:paraId="34B3ED7E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lang w:val="uk-UA"/>
        </w:rPr>
        <w:t>текст та його характерні ознаки;</w:t>
      </w:r>
    </w:p>
    <w:p w14:paraId="75AAC566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текстові категорії;</w:t>
      </w:r>
    </w:p>
    <w:p w14:paraId="3363D6F6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мовні засоби вираження різних типів інформації;</w:t>
      </w:r>
    </w:p>
    <w:p w14:paraId="183A6D6B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способи перекладу культурного компонента в тексті;</w:t>
      </w:r>
    </w:p>
    <w:p w14:paraId="14845161" w14:textId="018BB102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особливості</w:t>
      </w:r>
      <w:r w:rsidR="009113C9" w:rsidRPr="00BB26A2">
        <w:rPr>
          <w:color w:val="000000"/>
          <w:lang w:val="uk-UA"/>
        </w:rPr>
        <w:t xml:space="preserve"> лінгвістичного,</w:t>
      </w:r>
      <w:r w:rsidRPr="00BB26A2">
        <w:rPr>
          <w:color w:val="000000"/>
          <w:lang w:val="uk-UA"/>
        </w:rPr>
        <w:t xml:space="preserve"> перекладацького й дискурсивного аналізів тексту;</w:t>
      </w:r>
    </w:p>
    <w:p w14:paraId="3332AFDC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засоби збереження художньої виразності тексту, що перекладається.</w:t>
      </w:r>
    </w:p>
    <w:p w14:paraId="74FED397" w14:textId="77777777" w:rsidR="007E3ACB" w:rsidRPr="00BB26A2" w:rsidRDefault="007E3ACB" w:rsidP="00C6272F">
      <w:pPr>
        <w:spacing w:line="276" w:lineRule="auto"/>
        <w:jc w:val="both"/>
        <w:rPr>
          <w:lang w:val="uk-UA"/>
        </w:rPr>
      </w:pPr>
    </w:p>
    <w:p w14:paraId="2F9715EB" w14:textId="29935D50" w:rsidR="00181D16" w:rsidRPr="00BB26A2" w:rsidRDefault="00181D16" w:rsidP="00C6272F">
      <w:pPr>
        <w:spacing w:line="276" w:lineRule="auto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 xml:space="preserve">Абітурієнт повинен </w:t>
      </w:r>
      <w:r w:rsidR="00F028E7" w:rsidRPr="00BB26A2">
        <w:rPr>
          <w:color w:val="000000"/>
          <w:lang w:val="uk-UA"/>
        </w:rPr>
        <w:t xml:space="preserve">володіти такими </w:t>
      </w:r>
      <w:r w:rsidR="00F028E7" w:rsidRPr="00BB26A2">
        <w:rPr>
          <w:b/>
          <w:bCs/>
          <w:i/>
          <w:iCs/>
          <w:color w:val="000000"/>
          <w:lang w:val="uk-UA"/>
        </w:rPr>
        <w:t>уміннями й навичками</w:t>
      </w:r>
      <w:r w:rsidRPr="00BB26A2">
        <w:rPr>
          <w:color w:val="000000"/>
          <w:lang w:val="uk-UA"/>
        </w:rPr>
        <w:t>:</w:t>
      </w:r>
    </w:p>
    <w:p w14:paraId="28DE7A82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володіти розвиненою культурою мислення, ясно й логічно висловлювати свої думки як усно, так і письмово;</w:t>
      </w:r>
    </w:p>
    <w:p w14:paraId="7A0EA590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володіти всіма видами мовленнєвої діяльності на базі достатнього обсягу знань з фонетики, граматики, лексики, орфографії, пунктуації;</w:t>
      </w:r>
    </w:p>
    <w:p w14:paraId="1EF28B70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використовувати довідкову літературу, різнотипні словники, електронні бази даних;</w:t>
      </w:r>
    </w:p>
    <w:p w14:paraId="59DC008F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аналізувати мовні одиниці всіх рівнів;</w:t>
      </w:r>
    </w:p>
    <w:p w14:paraId="680E429E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володіти нормами української та російської мов (орфоепічними, акцентологічними, лексичними, морфологічними та синтаксичними);</w:t>
      </w:r>
    </w:p>
    <w:p w14:paraId="5CC68205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color w:val="000000"/>
          <w:spacing w:val="1"/>
          <w:lang w:val="uk-UA"/>
        </w:rPr>
        <w:t xml:space="preserve">методично й цілеспрямовано </w:t>
      </w:r>
      <w:r w:rsidRPr="00BB26A2">
        <w:rPr>
          <w:lang w:val="uk-UA"/>
        </w:rPr>
        <w:t xml:space="preserve">оперувати ключовими поняттями загальної та часткових теорій перекладу; </w:t>
      </w:r>
    </w:p>
    <w:p w14:paraId="4676D48E" w14:textId="0236D4F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lang w:val="uk-UA"/>
        </w:rPr>
        <w:t>у загальних рисах моделювати умовну програму перекладу тексту того чи іншого різновиду;</w:t>
      </w:r>
    </w:p>
    <w:p w14:paraId="57C52426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color w:val="000000"/>
          <w:spacing w:val="6"/>
          <w:lang w:val="uk-UA"/>
        </w:rPr>
        <w:t xml:space="preserve">визначати </w:t>
      </w:r>
      <w:r w:rsidRPr="00BB26A2">
        <w:rPr>
          <w:lang w:val="uk-UA"/>
        </w:rPr>
        <w:t>способи та етапи перекладу;</w:t>
      </w:r>
    </w:p>
    <w:p w14:paraId="4108BA78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lang w:val="uk-UA"/>
        </w:rPr>
        <w:t>виділяти типи, види й жанри перекладу;</w:t>
      </w:r>
    </w:p>
    <w:p w14:paraId="06E66052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lang w:val="uk-UA"/>
        </w:rPr>
        <w:t>ефективно користуватися методами перекладу;</w:t>
      </w:r>
    </w:p>
    <w:p w14:paraId="4F09CB48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b/>
          <w:lang w:val="uk-UA"/>
        </w:rPr>
      </w:pPr>
      <w:r w:rsidRPr="00BB26A2">
        <w:rPr>
          <w:lang w:val="uk-UA"/>
        </w:rPr>
        <w:lastRenderedPageBreak/>
        <w:t>адекватно застосовувати перекладацькі трансформації;</w:t>
      </w:r>
    </w:p>
    <w:p w14:paraId="45C86A6A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>використовувати в практиці критики перекладу одержані теоретичні знання;</w:t>
      </w:r>
    </w:p>
    <w:p w14:paraId="34A73582" w14:textId="67C81768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lang w:val="uk-UA"/>
        </w:rPr>
      </w:pPr>
      <w:r w:rsidRPr="00BB26A2">
        <w:rPr>
          <w:lang w:val="uk-UA"/>
        </w:rPr>
        <w:t xml:space="preserve">виконувати повний </w:t>
      </w:r>
      <w:r w:rsidR="009113C9" w:rsidRPr="00BB26A2">
        <w:rPr>
          <w:color w:val="000000"/>
          <w:lang w:val="uk-UA"/>
        </w:rPr>
        <w:t xml:space="preserve">лінгвістичний, </w:t>
      </w:r>
      <w:r w:rsidRPr="00BB26A2">
        <w:rPr>
          <w:lang w:val="uk-UA"/>
        </w:rPr>
        <w:t>перекладацький та дискурсивний аналізи тексту;</w:t>
      </w:r>
    </w:p>
    <w:p w14:paraId="0DBC7D45" w14:textId="77777777" w:rsidR="007E3ACB" w:rsidRPr="00BB26A2" w:rsidRDefault="007E3ACB" w:rsidP="00C6272F">
      <w:pPr>
        <w:numPr>
          <w:ilvl w:val="0"/>
          <w:numId w:val="8"/>
        </w:numPr>
        <w:spacing w:line="276" w:lineRule="auto"/>
        <w:ind w:left="0" w:firstLine="0"/>
        <w:jc w:val="both"/>
        <w:rPr>
          <w:color w:val="000000"/>
          <w:spacing w:val="-1"/>
          <w:lang w:val="uk-UA"/>
        </w:rPr>
      </w:pPr>
      <w:r w:rsidRPr="00BB26A2">
        <w:rPr>
          <w:lang w:val="uk-UA"/>
        </w:rPr>
        <w:t>моделювати процес відтворення експресивно-стилістичного</w:t>
      </w:r>
      <w:r w:rsidRPr="00BB26A2">
        <w:rPr>
          <w:color w:val="000000"/>
          <w:lang w:val="uk-UA"/>
        </w:rPr>
        <w:t xml:space="preserve"> забарвлення тексту оригіналу засобами мови перекладу;</w:t>
      </w:r>
    </w:p>
    <w:p w14:paraId="1055036A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spacing w:val="-1"/>
          <w:lang w:val="uk-UA"/>
        </w:rPr>
        <w:t>робити односторонні та двосторонні переклади;</w:t>
      </w:r>
    </w:p>
    <w:p w14:paraId="2870BED1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spacing w:val="-1"/>
          <w:lang w:val="uk-UA"/>
        </w:rPr>
        <w:t>виконувати завдання зіставного характеру;</w:t>
      </w:r>
    </w:p>
    <w:p w14:paraId="08553271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spacing w:val="-1"/>
          <w:lang w:val="uk-UA"/>
        </w:rPr>
        <w:t>здійснювати переклад тексту наукового, офіційно-ділового, публіцистичного, художнього стилів;</w:t>
      </w:r>
    </w:p>
    <w:p w14:paraId="477CDCB6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lang w:val="uk-UA"/>
        </w:rPr>
      </w:pPr>
      <w:r w:rsidRPr="00BB26A2">
        <w:rPr>
          <w:color w:val="000000"/>
          <w:spacing w:val="-1"/>
          <w:lang w:val="uk-UA"/>
        </w:rPr>
        <w:t>порівнювати декілька перекладів й обирати найбільш удалий;</w:t>
      </w:r>
    </w:p>
    <w:p w14:paraId="1C2C0CC8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lang w:val="uk-UA"/>
        </w:rPr>
        <w:t>аналізувати переклади щодо відповідності оригіналу;</w:t>
      </w:r>
    </w:p>
    <w:p w14:paraId="60F32640" w14:textId="77777777" w:rsidR="007E3ACB" w:rsidRPr="00BB26A2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line="276" w:lineRule="auto"/>
        <w:ind w:left="0" w:right="72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spacing w:val="3"/>
          <w:lang w:val="uk-UA"/>
        </w:rPr>
        <w:t>редагувати текст перекладу;</w:t>
      </w:r>
    </w:p>
    <w:p w14:paraId="16B4CFC9" w14:textId="77777777" w:rsidR="00B63DF6" w:rsidRDefault="007E3ACB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after="160" w:line="276" w:lineRule="auto"/>
        <w:ind w:left="0" w:right="74" w:firstLine="0"/>
        <w:jc w:val="both"/>
        <w:rPr>
          <w:color w:val="000000"/>
          <w:spacing w:val="-1"/>
          <w:lang w:val="uk-UA"/>
        </w:rPr>
      </w:pPr>
      <w:r w:rsidRPr="00BB26A2">
        <w:rPr>
          <w:color w:val="000000"/>
          <w:spacing w:val="-1"/>
          <w:lang w:val="uk-UA"/>
        </w:rPr>
        <w:t xml:space="preserve">виробити навички перекладацької </w:t>
      </w:r>
      <w:r w:rsidRPr="00BB26A2">
        <w:rPr>
          <w:color w:val="000000"/>
          <w:spacing w:val="2"/>
          <w:lang w:val="uk-UA"/>
        </w:rPr>
        <w:t xml:space="preserve">майстерності у перекладі текстів </w:t>
      </w:r>
      <w:r w:rsidRPr="00BB26A2">
        <w:rPr>
          <w:color w:val="000000"/>
          <w:spacing w:val="-1"/>
          <w:lang w:val="uk-UA"/>
        </w:rPr>
        <w:t>різноманітних за жанрами, стилями та функціями.</w:t>
      </w:r>
    </w:p>
    <w:p w14:paraId="5832BDC5" w14:textId="1AE239ED" w:rsidR="0061110E" w:rsidRPr="00BB26A2" w:rsidRDefault="0061110E" w:rsidP="00C6272F">
      <w:pPr>
        <w:numPr>
          <w:ilvl w:val="0"/>
          <w:numId w:val="8"/>
        </w:numPr>
        <w:shd w:val="clear" w:color="auto" w:fill="FFFFFF"/>
        <w:tabs>
          <w:tab w:val="num" w:pos="-2160"/>
        </w:tabs>
        <w:spacing w:after="160" w:line="276" w:lineRule="auto"/>
        <w:ind w:left="0" w:right="74" w:firstLine="0"/>
        <w:jc w:val="both"/>
        <w:rPr>
          <w:color w:val="000000"/>
          <w:spacing w:val="-1"/>
          <w:lang w:val="uk-UA"/>
        </w:rPr>
      </w:pPr>
    </w:p>
    <w:p w14:paraId="6802E5ED" w14:textId="0E2F9565" w:rsidR="004A6865" w:rsidRPr="00BB26A2" w:rsidRDefault="00B63DF6" w:rsidP="00B63DF6">
      <w:pPr>
        <w:pStyle w:val="a3"/>
        <w:spacing w:line="276" w:lineRule="auto"/>
        <w:ind w:left="0" w:firstLine="709"/>
        <w:jc w:val="center"/>
        <w:outlineLvl w:val="0"/>
        <w:rPr>
          <w:b/>
          <w:lang w:val="uk-UA"/>
        </w:rPr>
      </w:pPr>
      <w:bookmarkStart w:id="3" w:name="_Toc67474148"/>
      <w:r>
        <w:rPr>
          <w:b/>
          <w:lang w:val="uk-UA"/>
        </w:rPr>
        <w:t xml:space="preserve">ІІ. </w:t>
      </w:r>
      <w:r w:rsidR="004A6865" w:rsidRPr="00BB26A2">
        <w:rPr>
          <w:b/>
          <w:lang w:val="uk-UA"/>
        </w:rPr>
        <w:t>КРИТЕРІЇ ОЦІНЮВАННЯ</w:t>
      </w:r>
      <w:bookmarkEnd w:id="3"/>
    </w:p>
    <w:p w14:paraId="3A3168B5" w14:textId="546F9EAF" w:rsidR="00FC28C8" w:rsidRPr="00BB26A2" w:rsidRDefault="00FC28C8" w:rsidP="00C6272F">
      <w:pPr>
        <w:suppressAutoHyphens/>
        <w:spacing w:line="276" w:lineRule="auto"/>
        <w:ind w:firstLine="709"/>
        <w:jc w:val="both"/>
        <w:rPr>
          <w:lang w:val="uk-UA" w:eastAsia="ar-SA"/>
        </w:rPr>
      </w:pPr>
      <w:r w:rsidRPr="00BB26A2">
        <w:rPr>
          <w:lang w:val="uk-UA" w:eastAsia="ar-SA"/>
        </w:rPr>
        <w:t xml:space="preserve">Оцінювання знань та вмінь вступників здійснюється з урахуванням індивідуальних особливостей вступників і базується на </w:t>
      </w:r>
      <w:r w:rsidR="00F3612B" w:rsidRPr="00BB26A2">
        <w:rPr>
          <w:lang w:val="uk-UA" w:eastAsia="ar-SA"/>
        </w:rPr>
        <w:t>таких</w:t>
      </w:r>
      <w:r w:rsidRPr="00BB26A2">
        <w:rPr>
          <w:lang w:val="uk-UA" w:eastAsia="ar-SA"/>
        </w:rPr>
        <w:t xml:space="preserve"> критеріях: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0"/>
        <w:gridCol w:w="1554"/>
        <w:gridCol w:w="6101"/>
      </w:tblGrid>
      <w:tr w:rsidR="00F3612B" w:rsidRPr="00BB26A2" w14:paraId="39B32FC1" w14:textId="77777777" w:rsidTr="00E0278A">
        <w:tc>
          <w:tcPr>
            <w:tcW w:w="1690" w:type="dxa"/>
          </w:tcPr>
          <w:p w14:paraId="48586D90" w14:textId="3D5B1B8D" w:rsidR="00F3612B" w:rsidRPr="00BB26A2" w:rsidRDefault="00F3612B" w:rsidP="00C6272F">
            <w:pPr>
              <w:suppressAutoHyphens/>
              <w:spacing w:line="276" w:lineRule="auto"/>
              <w:jc w:val="center"/>
              <w:rPr>
                <w:i/>
                <w:iCs/>
                <w:lang w:val="uk-UA" w:eastAsia="ar-SA"/>
              </w:rPr>
            </w:pPr>
            <w:r w:rsidRPr="00BB26A2">
              <w:rPr>
                <w:i/>
                <w:iCs/>
                <w:lang w:val="uk-UA" w:eastAsia="ar-SA"/>
              </w:rPr>
              <w:t>Рівень</w:t>
            </w:r>
          </w:p>
        </w:tc>
        <w:tc>
          <w:tcPr>
            <w:tcW w:w="1554" w:type="dxa"/>
          </w:tcPr>
          <w:p w14:paraId="6D216B8E" w14:textId="303A5194" w:rsidR="00F3612B" w:rsidRPr="00BB26A2" w:rsidRDefault="00F3612B" w:rsidP="00C6272F">
            <w:pPr>
              <w:suppressAutoHyphens/>
              <w:spacing w:line="276" w:lineRule="auto"/>
              <w:jc w:val="center"/>
              <w:rPr>
                <w:i/>
                <w:iCs/>
                <w:lang w:val="uk-UA" w:eastAsia="ar-SA"/>
              </w:rPr>
            </w:pPr>
            <w:r w:rsidRPr="00BB26A2">
              <w:rPr>
                <w:i/>
                <w:iCs/>
                <w:lang w:val="uk-UA" w:eastAsia="ar-SA"/>
              </w:rPr>
              <w:t>Бали</w:t>
            </w:r>
          </w:p>
        </w:tc>
        <w:tc>
          <w:tcPr>
            <w:tcW w:w="6101" w:type="dxa"/>
          </w:tcPr>
          <w:p w14:paraId="36280E23" w14:textId="0E2862B9" w:rsidR="00F3612B" w:rsidRPr="00BB26A2" w:rsidRDefault="00F3612B" w:rsidP="00C6272F">
            <w:pPr>
              <w:suppressAutoHyphens/>
              <w:spacing w:line="276" w:lineRule="auto"/>
              <w:jc w:val="center"/>
              <w:rPr>
                <w:i/>
                <w:iCs/>
                <w:lang w:val="uk-UA" w:eastAsia="ar-SA"/>
              </w:rPr>
            </w:pPr>
            <w:r w:rsidRPr="00BB26A2">
              <w:rPr>
                <w:i/>
                <w:iCs/>
                <w:lang w:val="uk-UA" w:eastAsia="ar-SA"/>
              </w:rPr>
              <w:t>Критерії оцінювання</w:t>
            </w:r>
          </w:p>
        </w:tc>
      </w:tr>
      <w:tr w:rsidR="00F3612B" w:rsidRPr="00E82849" w14:paraId="2EDB179F" w14:textId="77777777" w:rsidTr="00E0278A">
        <w:tc>
          <w:tcPr>
            <w:tcW w:w="1690" w:type="dxa"/>
          </w:tcPr>
          <w:p w14:paraId="7A28A7D9" w14:textId="3AE7D39C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Високий</w:t>
            </w:r>
          </w:p>
        </w:tc>
        <w:tc>
          <w:tcPr>
            <w:tcW w:w="1554" w:type="dxa"/>
          </w:tcPr>
          <w:p w14:paraId="2A3BCD31" w14:textId="036FFC24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190-200 балів</w:t>
            </w:r>
          </w:p>
        </w:tc>
        <w:tc>
          <w:tcPr>
            <w:tcW w:w="6101" w:type="dxa"/>
          </w:tcPr>
          <w:p w14:paraId="533B8E9E" w14:textId="18A9F8A7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Знання, уміння й навички вступника повністю відповідають вимогам програми. Абітурієнт має глибокі, міцні знання про відомі напрямки та концепції в мовознавстві й перекладознавстві; вільно володіє термінологією, методами, формами, прийомами перекладу; має уявлення про специфіку професійної діяльності лінгвіста й перекладача в сучасному суспільстві; володіє практичними навичками системного лінгвістичного й перекладацького аналізу на різних мовних рівнях; виявляє закономірності, основні тенденції та протиріччя в галузі філології й перекладознавства; робить аргументовані висновки; використовує творчий підхід при виконанні практичних завдань у спеціальних навчальних ситуаціях, які вимагають професійної компетенції.</w:t>
            </w:r>
          </w:p>
        </w:tc>
      </w:tr>
      <w:tr w:rsidR="00F3612B" w:rsidRPr="00E82849" w14:paraId="6D37F695" w14:textId="77777777" w:rsidTr="00E0278A">
        <w:tc>
          <w:tcPr>
            <w:tcW w:w="1690" w:type="dxa"/>
          </w:tcPr>
          <w:p w14:paraId="4146C9B5" w14:textId="630722C7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Достатній</w:t>
            </w:r>
          </w:p>
        </w:tc>
        <w:tc>
          <w:tcPr>
            <w:tcW w:w="1554" w:type="dxa"/>
          </w:tcPr>
          <w:p w14:paraId="2625E889" w14:textId="04BC2792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175-189 балів</w:t>
            </w:r>
          </w:p>
        </w:tc>
        <w:tc>
          <w:tcPr>
            <w:tcW w:w="6101" w:type="dxa"/>
          </w:tcPr>
          <w:p w14:paraId="175684F9" w14:textId="65725168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 xml:space="preserve">Рівень знань, умінь і навичок вступника достатній. Він має ґрунтовні теоретичні знання, вільно володіє матеріалом, висловлює власну точку зору стосовно понять, явищ, мовознавчих і перекладознавчих процесів, </w:t>
            </w:r>
            <w:r w:rsidR="00E63F48" w:rsidRPr="00BB26A2">
              <w:rPr>
                <w:lang w:val="uk-UA" w:eastAsia="ar-SA"/>
              </w:rPr>
              <w:t>у</w:t>
            </w:r>
            <w:r w:rsidRPr="00BB26A2">
              <w:rPr>
                <w:lang w:val="uk-UA" w:eastAsia="ar-SA"/>
              </w:rPr>
              <w:t>міє аналізувати, порівнювати й перекладати різножанрові тексти, узагальнювати матеріал, але допускає неточності та незначні помилки в перекладі чи аналізі мовних явищ, має певні проблеми з творчим підходом.</w:t>
            </w:r>
          </w:p>
        </w:tc>
      </w:tr>
      <w:tr w:rsidR="00F3612B" w:rsidRPr="00E82849" w14:paraId="0497279F" w14:textId="77777777" w:rsidTr="00E0278A">
        <w:tc>
          <w:tcPr>
            <w:tcW w:w="1690" w:type="dxa"/>
          </w:tcPr>
          <w:p w14:paraId="5EA9A0A5" w14:textId="7971CBCC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lastRenderedPageBreak/>
              <w:t>Задовільний</w:t>
            </w:r>
          </w:p>
        </w:tc>
        <w:tc>
          <w:tcPr>
            <w:tcW w:w="1554" w:type="dxa"/>
          </w:tcPr>
          <w:p w14:paraId="16FB9FD4" w14:textId="74601B39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1</w:t>
            </w:r>
            <w:r w:rsidR="00540EEC" w:rsidRPr="00BB26A2">
              <w:rPr>
                <w:lang w:val="uk-UA" w:eastAsia="ar-SA"/>
              </w:rPr>
              <w:t>36</w:t>
            </w:r>
            <w:r w:rsidRPr="00BB26A2">
              <w:rPr>
                <w:lang w:val="uk-UA" w:eastAsia="ar-SA"/>
              </w:rPr>
              <w:t>-174 бали</w:t>
            </w:r>
          </w:p>
        </w:tc>
        <w:tc>
          <w:tcPr>
            <w:tcW w:w="6101" w:type="dxa"/>
          </w:tcPr>
          <w:p w14:paraId="4E2F387E" w14:textId="74BED528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Вступник виявляє задовільні знання: володіє основною теоретичною інформацією з лінгвістичних та перекладознавчих дисциплін, частково володіє практичними прийомами, які складають основу сучасних технологій перекладу; має проблеми в аналізі мовних явищ, недостатньо вміє використовувати творчий підхід; під час перекладу допускає значні лексичні, граматичні, стилістичні помилки.</w:t>
            </w:r>
          </w:p>
        </w:tc>
      </w:tr>
      <w:tr w:rsidR="00F3612B" w:rsidRPr="00BB26A2" w14:paraId="6B71EBCE" w14:textId="77777777" w:rsidTr="00E0278A">
        <w:tc>
          <w:tcPr>
            <w:tcW w:w="1690" w:type="dxa"/>
          </w:tcPr>
          <w:p w14:paraId="7A172FA5" w14:textId="1FA73459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Низький</w:t>
            </w:r>
          </w:p>
        </w:tc>
        <w:tc>
          <w:tcPr>
            <w:tcW w:w="1554" w:type="dxa"/>
          </w:tcPr>
          <w:p w14:paraId="35D7BD2E" w14:textId="1BAE2F2D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>100-1</w:t>
            </w:r>
            <w:r w:rsidR="00540EEC" w:rsidRPr="00BB26A2">
              <w:rPr>
                <w:lang w:val="uk-UA" w:eastAsia="ar-SA"/>
              </w:rPr>
              <w:t>35</w:t>
            </w:r>
            <w:r w:rsidRPr="00BB26A2">
              <w:rPr>
                <w:lang w:val="uk-UA" w:eastAsia="ar-SA"/>
              </w:rPr>
              <w:t xml:space="preserve"> балів</w:t>
            </w:r>
          </w:p>
        </w:tc>
        <w:tc>
          <w:tcPr>
            <w:tcW w:w="6101" w:type="dxa"/>
          </w:tcPr>
          <w:p w14:paraId="30814CF4" w14:textId="7770C638" w:rsidR="00F3612B" w:rsidRPr="00BB26A2" w:rsidRDefault="00F3612B" w:rsidP="00C6272F">
            <w:pPr>
              <w:suppressAutoHyphens/>
              <w:spacing w:line="276" w:lineRule="auto"/>
              <w:jc w:val="both"/>
              <w:rPr>
                <w:lang w:val="uk-UA" w:eastAsia="ar-SA"/>
              </w:rPr>
            </w:pPr>
            <w:r w:rsidRPr="00BB26A2">
              <w:rPr>
                <w:lang w:val="uk-UA" w:eastAsia="ar-SA"/>
              </w:rPr>
              <w:t xml:space="preserve">Знання, уміння й навички вступника є незадовільними. Він не </w:t>
            </w:r>
            <w:r w:rsidR="00E63F48" w:rsidRPr="00BB26A2">
              <w:rPr>
                <w:lang w:val="uk-UA" w:eastAsia="ar-SA"/>
              </w:rPr>
              <w:t>має</w:t>
            </w:r>
            <w:r w:rsidRPr="00BB26A2">
              <w:rPr>
                <w:lang w:val="uk-UA" w:eastAsia="ar-SA"/>
              </w:rPr>
              <w:t xml:space="preserve"> необхідни</w:t>
            </w:r>
            <w:r w:rsidR="00E63F48" w:rsidRPr="00BB26A2">
              <w:rPr>
                <w:lang w:val="uk-UA" w:eastAsia="ar-SA"/>
              </w:rPr>
              <w:t>х</w:t>
            </w:r>
            <w:r w:rsidRPr="00BB26A2">
              <w:rPr>
                <w:lang w:val="uk-UA" w:eastAsia="ar-SA"/>
              </w:rPr>
              <w:t xml:space="preserve"> знан</w:t>
            </w:r>
            <w:r w:rsidR="00E63F48" w:rsidRPr="00BB26A2">
              <w:rPr>
                <w:lang w:val="uk-UA" w:eastAsia="ar-SA"/>
              </w:rPr>
              <w:t>ь</w:t>
            </w:r>
            <w:r w:rsidRPr="00BB26A2">
              <w:rPr>
                <w:lang w:val="uk-UA" w:eastAsia="ar-SA"/>
              </w:rPr>
              <w:t xml:space="preserve"> і лише фрагментарно відтворює фактичний матеріал, не здатен виконати аналіз мовних одиниць, не володіє методами, прийомами й моделями перекладу різножанрових текстів, представляє переклад на низькому рівні, із лексичними, граматичними, стилістичними помилками.</w:t>
            </w:r>
          </w:p>
        </w:tc>
      </w:tr>
    </w:tbl>
    <w:p w14:paraId="24050589" w14:textId="77777777" w:rsidR="00E0278A" w:rsidRPr="00BB26A2" w:rsidRDefault="00E0278A" w:rsidP="00C6272F">
      <w:pPr>
        <w:suppressAutoHyphens/>
        <w:spacing w:line="276" w:lineRule="auto"/>
        <w:ind w:firstLine="709"/>
        <w:jc w:val="both"/>
        <w:rPr>
          <w:b/>
          <w:lang w:val="uk-UA" w:eastAsia="ar-SA"/>
        </w:rPr>
      </w:pPr>
    </w:p>
    <w:p w14:paraId="0A6B3727" w14:textId="77777777" w:rsidR="00E0278A" w:rsidRPr="00BB26A2" w:rsidRDefault="00E0278A" w:rsidP="00C6272F">
      <w:pPr>
        <w:suppressAutoHyphens/>
        <w:spacing w:line="276" w:lineRule="auto"/>
        <w:ind w:firstLine="709"/>
        <w:jc w:val="center"/>
        <w:rPr>
          <w:b/>
          <w:lang w:val="uk-UA" w:eastAsia="ar-SA"/>
        </w:rPr>
      </w:pPr>
    </w:p>
    <w:p w14:paraId="77337A8B" w14:textId="528306D4" w:rsidR="00FC28C8" w:rsidRPr="00BB26A2" w:rsidRDefault="00B63DF6" w:rsidP="00B63DF6">
      <w:pPr>
        <w:pStyle w:val="1"/>
        <w:rPr>
          <w:lang w:eastAsia="ar-SA"/>
        </w:rPr>
      </w:pPr>
      <w:bookmarkStart w:id="4" w:name="_Toc67474149"/>
      <w:r>
        <w:rPr>
          <w:b/>
          <w:lang w:val="uk-UA" w:eastAsia="ar-SA"/>
        </w:rPr>
        <w:t xml:space="preserve">ІІІ. </w:t>
      </w:r>
      <w:r w:rsidR="00E0278A" w:rsidRPr="00BB26A2">
        <w:rPr>
          <w:b/>
          <w:lang w:val="uk-UA" w:eastAsia="ar-SA"/>
        </w:rPr>
        <w:t>ФОРМА ПРОВЕДЕННЯ ІСПИТУ</w:t>
      </w:r>
      <w:bookmarkEnd w:id="4"/>
    </w:p>
    <w:p w14:paraId="5FB5766B" w14:textId="7BD90FDF" w:rsidR="00E63F48" w:rsidRPr="00BB26A2" w:rsidRDefault="00E0278A" w:rsidP="00C6272F">
      <w:pPr>
        <w:suppressAutoHyphens/>
        <w:spacing w:line="276" w:lineRule="auto"/>
        <w:ind w:firstLine="709"/>
        <w:jc w:val="both"/>
        <w:rPr>
          <w:lang w:val="uk-UA" w:eastAsia="ar-SA"/>
        </w:rPr>
      </w:pPr>
      <w:r w:rsidRPr="00BB26A2">
        <w:rPr>
          <w:lang w:val="uk-UA" w:eastAsia="ar-SA"/>
        </w:rPr>
        <w:t>Вступне випробування проводиться в письмовій формі за білетами. Порядок проведення визначається Приймальною комісією університету.</w:t>
      </w:r>
    </w:p>
    <w:p w14:paraId="529D8849" w14:textId="139425B8" w:rsidR="00776F0E" w:rsidRPr="00BB26A2" w:rsidRDefault="00776F0E" w:rsidP="00C6272F">
      <w:pPr>
        <w:suppressAutoHyphens/>
        <w:spacing w:line="276" w:lineRule="auto"/>
        <w:ind w:firstLine="709"/>
        <w:jc w:val="both"/>
        <w:rPr>
          <w:lang w:val="uk-UA" w:eastAsia="ar-SA"/>
        </w:rPr>
      </w:pPr>
      <w:r w:rsidRPr="00BB26A2">
        <w:rPr>
          <w:bCs/>
          <w:lang w:val="uk-UA" w:eastAsia="ar-SA"/>
        </w:rPr>
        <w:t xml:space="preserve">Перелік </w:t>
      </w:r>
      <w:r w:rsidRPr="00BB26A2">
        <w:rPr>
          <w:b/>
          <w:lang w:val="uk-UA" w:eastAsia="ar-SA"/>
        </w:rPr>
        <w:t>засобів</w:t>
      </w:r>
      <w:r w:rsidRPr="00BB26A2">
        <w:rPr>
          <w:lang w:val="uk-UA" w:eastAsia="ar-SA"/>
        </w:rPr>
        <w:t>, які можуть використовувати вступник</w:t>
      </w:r>
      <w:r w:rsidR="006B7C45" w:rsidRPr="00BB26A2">
        <w:rPr>
          <w:lang w:val="uk-UA" w:eastAsia="ar-SA"/>
        </w:rPr>
        <w:t>и</w:t>
      </w:r>
      <w:r w:rsidRPr="00BB26A2">
        <w:rPr>
          <w:lang w:val="uk-UA" w:eastAsia="ar-SA"/>
        </w:rPr>
        <w:t xml:space="preserve"> на екзамені</w:t>
      </w:r>
      <w:r w:rsidR="006B7C45" w:rsidRPr="00BB26A2">
        <w:rPr>
          <w:lang w:val="uk-UA" w:eastAsia="ar-SA"/>
        </w:rPr>
        <w:t>:</w:t>
      </w:r>
      <w:r w:rsidRPr="00BB26A2">
        <w:rPr>
          <w:lang w:val="uk-UA" w:eastAsia="ar-SA"/>
        </w:rPr>
        <w:t xml:space="preserve"> програм</w:t>
      </w:r>
      <w:r w:rsidR="006B7C45" w:rsidRPr="00BB26A2">
        <w:rPr>
          <w:lang w:val="uk-UA" w:eastAsia="ar-SA"/>
        </w:rPr>
        <w:t>а</w:t>
      </w:r>
      <w:r w:rsidRPr="00BB26A2">
        <w:rPr>
          <w:lang w:val="uk-UA" w:eastAsia="ar-SA"/>
        </w:rPr>
        <w:t xml:space="preserve"> з російської мови,</w:t>
      </w:r>
      <w:r w:rsidR="00181D16" w:rsidRPr="00BB26A2">
        <w:rPr>
          <w:lang w:val="uk-UA" w:eastAsia="ar-SA"/>
        </w:rPr>
        <w:t xml:space="preserve"> програма з української мови,</w:t>
      </w:r>
      <w:r w:rsidRPr="00BB26A2">
        <w:rPr>
          <w:lang w:val="uk-UA" w:eastAsia="ar-SA"/>
        </w:rPr>
        <w:t xml:space="preserve"> підбір друкованих текстів для аналізу й перекладу.</w:t>
      </w:r>
    </w:p>
    <w:p w14:paraId="008238F5" w14:textId="07A9C345" w:rsidR="00181D16" w:rsidRPr="00BB26A2" w:rsidRDefault="00181D16" w:rsidP="00C6272F">
      <w:pPr>
        <w:spacing w:after="160" w:line="276" w:lineRule="auto"/>
        <w:rPr>
          <w:lang w:val="uk-UA" w:eastAsia="ar-SA"/>
        </w:rPr>
      </w:pPr>
    </w:p>
    <w:p w14:paraId="2214697D" w14:textId="71428024" w:rsidR="006B7C45" w:rsidRPr="00BB26A2" w:rsidRDefault="00B63DF6" w:rsidP="00B63DF6">
      <w:pPr>
        <w:pStyle w:val="a3"/>
        <w:spacing w:line="276" w:lineRule="auto"/>
        <w:ind w:left="0" w:firstLine="709"/>
        <w:jc w:val="center"/>
        <w:outlineLvl w:val="0"/>
        <w:rPr>
          <w:b/>
          <w:lang w:val="uk-UA"/>
        </w:rPr>
      </w:pPr>
      <w:bookmarkStart w:id="5" w:name="_Toc67474150"/>
      <w:r>
        <w:rPr>
          <w:b/>
          <w:lang w:val="uk-UA"/>
        </w:rPr>
        <w:t>І</w:t>
      </w:r>
      <w:r>
        <w:rPr>
          <w:b/>
          <w:lang w:val="en-US"/>
        </w:rPr>
        <w:t>V</w:t>
      </w:r>
      <w:r>
        <w:rPr>
          <w:b/>
          <w:lang w:val="uk-UA"/>
        </w:rPr>
        <w:t xml:space="preserve">. </w:t>
      </w:r>
      <w:r w:rsidR="006B7C45" w:rsidRPr="00BB26A2">
        <w:rPr>
          <w:b/>
          <w:lang w:val="uk-UA"/>
        </w:rPr>
        <w:t>ЗМІСТ ПРОГРАМИ</w:t>
      </w:r>
      <w:bookmarkEnd w:id="5"/>
    </w:p>
    <w:p w14:paraId="041FB4BF" w14:textId="77777777" w:rsidR="000D4FAD" w:rsidRPr="00BB26A2" w:rsidRDefault="000D4FAD" w:rsidP="00B63DF6">
      <w:pPr>
        <w:pStyle w:val="2"/>
        <w:rPr>
          <w:b/>
        </w:rPr>
      </w:pPr>
      <w:bookmarkStart w:id="6" w:name="_Toc67474151"/>
      <w:r w:rsidRPr="00BB26A2">
        <w:rPr>
          <w:b/>
        </w:rPr>
        <w:t>Современный русский литературный язык</w:t>
      </w:r>
      <w:bookmarkEnd w:id="6"/>
    </w:p>
    <w:p w14:paraId="4F65B46D" w14:textId="77777777" w:rsidR="000D4FAD" w:rsidRPr="00BB26A2" w:rsidRDefault="000D4FAD" w:rsidP="00C6272F">
      <w:pPr>
        <w:spacing w:line="276" w:lineRule="auto"/>
        <w:ind w:firstLine="709"/>
      </w:pPr>
      <w:r w:rsidRPr="00BB26A2">
        <w:t>Согласные звуки русского литературного языка и их классификация.</w:t>
      </w:r>
    </w:p>
    <w:p w14:paraId="0BC7A22A" w14:textId="77777777" w:rsidR="000D4FAD" w:rsidRPr="00BB26A2" w:rsidRDefault="000D4FAD" w:rsidP="00C6272F">
      <w:pPr>
        <w:spacing w:line="276" w:lineRule="auto"/>
        <w:ind w:firstLine="709"/>
      </w:pPr>
      <w:r w:rsidRPr="00BB26A2">
        <w:t>Позиционная мена и позиционные изменения согласных звуков.</w:t>
      </w:r>
    </w:p>
    <w:p w14:paraId="04A4D7EA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Гласные звуки русского литературного языка, их классификация, позиционная мена и позиционные изменения. Проблема слогоделения и типы слогов в русском литературном языке. Орфоэпические нормы современного литературного языка. Система согласных фонем русского литературного языка. Система гласных фонем русского литературного языка.</w:t>
      </w:r>
    </w:p>
    <w:p w14:paraId="42FBD76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Синтагматика и парадигматика фонем русского литературного языка.</w:t>
      </w:r>
    </w:p>
    <w:p w14:paraId="5282F7A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Принципы построения орфографии. Развитие и совершенствование графики и орфографии.</w:t>
      </w:r>
    </w:p>
    <w:p w14:paraId="0564E50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Лексика и фразеология русского языка как система.</w:t>
      </w:r>
      <w:r w:rsidRPr="00BB26A2">
        <w:rPr>
          <w:lang w:val="uk-UA"/>
        </w:rPr>
        <w:t xml:space="preserve"> </w:t>
      </w:r>
      <w:r w:rsidRPr="00BB26A2">
        <w:t>Основные свойства русского слова как значимой единицы языка.</w:t>
      </w:r>
    </w:p>
    <w:p w14:paraId="0AB3A32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Типы лексических значений слов в русском языке.</w:t>
      </w:r>
      <w:r w:rsidRPr="00BB26A2">
        <w:rPr>
          <w:lang w:val="uk-UA"/>
        </w:rPr>
        <w:t xml:space="preserve"> </w:t>
      </w:r>
      <w:r w:rsidRPr="00BB26A2">
        <w:t>Парадигматические отношения слов в русском языке (синонимы, антонимы, омонимы, паронимы).</w:t>
      </w:r>
    </w:p>
    <w:p w14:paraId="2885CB15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t>Лексика русского языка с точки зрения ее происхождения.</w:t>
      </w:r>
      <w:r w:rsidRPr="00BB26A2">
        <w:rPr>
          <w:lang w:val="uk-UA"/>
        </w:rPr>
        <w:t xml:space="preserve"> </w:t>
      </w:r>
    </w:p>
    <w:p w14:paraId="2FCCB0E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Лексика русского языка с точки зрения ее употребления.</w:t>
      </w:r>
    </w:p>
    <w:p w14:paraId="5AAB8AA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Лексика русского языка с точки зрения ее активного и пассивного запаса.</w:t>
      </w:r>
    </w:p>
    <w:p w14:paraId="01F3D2E3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lastRenderedPageBreak/>
        <w:t>Лексика русского языка с точки зрения ее экспрессивно-стилистических свойств.</w:t>
      </w:r>
    </w:p>
    <w:p w14:paraId="01EDFF3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Фразеологический оборот как значимая единица русского языка.</w:t>
      </w:r>
    </w:p>
    <w:p w14:paraId="2265D0E2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Фразеологический оборот современного русского языка с точки зрения семантической слитности.</w:t>
      </w:r>
    </w:p>
    <w:p w14:paraId="370B3308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t>Важнейшие словари русского языка.</w:t>
      </w:r>
    </w:p>
    <w:p w14:paraId="43B1904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Морфемика и деривация лексических единиц в русском языке.</w:t>
      </w:r>
    </w:p>
    <w:p w14:paraId="0DF99E03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Русское слово как структурное целое.</w:t>
      </w:r>
    </w:p>
    <w:p w14:paraId="3C2F89DE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Типы русских слов с точки зрения их строения.</w:t>
      </w:r>
    </w:p>
    <w:p w14:paraId="06C8ED02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Морфемный состав русского слова. Основные свойства непроизводной основы и служебных морфем в русском языке.</w:t>
      </w:r>
    </w:p>
    <w:p w14:paraId="653913A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Изменения в составе и структуре русского слова.</w:t>
      </w:r>
    </w:p>
    <w:p w14:paraId="59B3FB22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способы образования новых слов в современном русском языке.</w:t>
      </w:r>
    </w:p>
    <w:p w14:paraId="68B61ECA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Морфемный, словообразовательный и этимологический анализ слов современного русского языка (их предмет, задачи, правила и приемы).</w:t>
      </w:r>
    </w:p>
    <w:p w14:paraId="2DC82A9D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Грамматические значения и способы их выражения в русском языке.</w:t>
      </w:r>
    </w:p>
    <w:p w14:paraId="73178CD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Способы формообразования в русском языке.</w:t>
      </w:r>
    </w:p>
    <w:p w14:paraId="69832311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Распределение слов по частям речи в русском языке.</w:t>
      </w:r>
    </w:p>
    <w:p w14:paraId="66E532E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Имя существительное как часть речи современного языка.</w:t>
      </w:r>
      <w:r w:rsidRPr="00BB26A2">
        <w:rPr>
          <w:lang w:val="uk-UA"/>
        </w:rPr>
        <w:t xml:space="preserve"> </w:t>
      </w:r>
      <w:r w:rsidRPr="00BB26A2">
        <w:t>Лексико-грамматические разряды имен существительных в русском языке.</w:t>
      </w:r>
    </w:p>
    <w:p w14:paraId="01DE4E5E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Род, число имен существительных.</w:t>
      </w:r>
      <w:r w:rsidRPr="00BB26A2">
        <w:rPr>
          <w:lang w:val="uk-UA"/>
        </w:rPr>
        <w:t xml:space="preserve"> </w:t>
      </w:r>
      <w:r w:rsidRPr="00BB26A2">
        <w:t>Падежная система и типы склонения имен существительных в современном русском языке.</w:t>
      </w:r>
    </w:p>
    <w:p w14:paraId="48711117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Несклоняемые имена существительные.</w:t>
      </w:r>
    </w:p>
    <w:p w14:paraId="34A967E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Способы словопроизводства имен существительных.</w:t>
      </w:r>
    </w:p>
    <w:p w14:paraId="620359B6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Имя прилагательное.</w:t>
      </w:r>
      <w:r w:rsidRPr="00BB26A2">
        <w:rPr>
          <w:lang w:val="uk-UA"/>
        </w:rPr>
        <w:t xml:space="preserve"> </w:t>
      </w:r>
      <w:r w:rsidRPr="00BB26A2">
        <w:t>Лексико-грамматические разряды, краткие формы и степени сравнения, склонение.</w:t>
      </w:r>
    </w:p>
    <w:p w14:paraId="35958AB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Способы словопроизводства имен прилагательных.</w:t>
      </w:r>
    </w:p>
    <w:p w14:paraId="44F6472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Имя числительное как часть речи в современном русском языке.</w:t>
      </w:r>
    </w:p>
    <w:p w14:paraId="3715368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Значение и грамматические особенности местоимений в современном русском языке.</w:t>
      </w:r>
    </w:p>
    <w:p w14:paraId="43D9C73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Глагол как часть речи в современном русском языке.</w:t>
      </w:r>
    </w:p>
    <w:p w14:paraId="14BB56BB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t>Категория наклонения (образование форм наклонений; употребление форм одного наклонения в значении другого).</w:t>
      </w:r>
      <w:r w:rsidRPr="00BB26A2">
        <w:rPr>
          <w:lang w:val="uk-UA"/>
        </w:rPr>
        <w:t xml:space="preserve"> </w:t>
      </w:r>
      <w:r w:rsidRPr="00BB26A2">
        <w:t>Система глагольных времен в современном русском языке.</w:t>
      </w:r>
      <w:r w:rsidRPr="00BB26A2">
        <w:rPr>
          <w:lang w:val="uk-UA"/>
        </w:rPr>
        <w:t xml:space="preserve"> </w:t>
      </w:r>
      <w:r w:rsidRPr="00BB26A2">
        <w:t>Категория вида.</w:t>
      </w:r>
    </w:p>
    <w:p w14:paraId="71FAF2B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Способы словопроизводства глагола.</w:t>
      </w:r>
    </w:p>
    <w:p w14:paraId="433D30F7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Причастия современного русского языка (образование, грамматические категории и употребление).</w:t>
      </w:r>
    </w:p>
    <w:p w14:paraId="1D8C444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Деепричастия современного русского языка (образование, грамматические признаки и употребление).</w:t>
      </w:r>
    </w:p>
    <w:p w14:paraId="29243BC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Семантические разряды и грамматические признаки наречий.</w:t>
      </w:r>
    </w:p>
    <w:p w14:paraId="6E14F41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Категория состояния (предикатив).</w:t>
      </w:r>
    </w:p>
    <w:p w14:paraId="34E3F64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Служебные слова в современном русском языке.</w:t>
      </w:r>
    </w:p>
    <w:p w14:paraId="286D0F2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Образование, семантика и синтаксические функции модальных слов.</w:t>
      </w:r>
    </w:p>
    <w:p w14:paraId="7AEA94C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Междометия и звукоподражательные слова.</w:t>
      </w:r>
    </w:p>
    <w:p w14:paraId="145A285B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Явления переходности в системе частей речи.</w:t>
      </w:r>
    </w:p>
    <w:p w14:paraId="61CAD5FE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единицы синтаксиса.</w:t>
      </w:r>
    </w:p>
    <w:p w14:paraId="3D804E2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lastRenderedPageBreak/>
        <w:t>Связь синтаксиса с лексикой и морфологией.</w:t>
      </w:r>
    </w:p>
    <w:p w14:paraId="7E4443E7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признаки словосочетания. Строения и значение словосочетаний. Простые и сложные словосочетания.</w:t>
      </w:r>
    </w:p>
    <w:p w14:paraId="1BEDE52A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признаки предложений. Строение, грамматическое значение и лексическое наполнение предложения.</w:t>
      </w:r>
    </w:p>
    <w:p w14:paraId="107D33A2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Актуальное членение и способы его выражения.</w:t>
      </w:r>
    </w:p>
    <w:p w14:paraId="2E328A3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Структурно-семантические типы простого предложения.</w:t>
      </w:r>
    </w:p>
    <w:p w14:paraId="63EE55C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Члены предложения как структурно-семантические компоненты предложения.</w:t>
      </w:r>
    </w:p>
    <w:p w14:paraId="495E54D1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Семантика подлежащего, способы выражения его.</w:t>
      </w:r>
    </w:p>
    <w:p w14:paraId="42E8AA5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Типы сказуемого.</w:t>
      </w:r>
    </w:p>
    <w:p w14:paraId="72DCCD2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Место односоставных предложений в системе типов простого предложения. Структурно-семантические разновидности неполных предложений.</w:t>
      </w:r>
    </w:p>
    <w:p w14:paraId="1BB879A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Нечленимые предложения. Их структурно-семантические разновидности.</w:t>
      </w:r>
    </w:p>
    <w:p w14:paraId="0F1F3BE8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Второстепенные члены предложения и принципы их классификации. Синкретичные члены предложения. Дополнение, определение, обстоятельство.</w:t>
      </w:r>
    </w:p>
    <w:p w14:paraId="3C49F704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Полные и неполные предложения. Структурно-семантические разновидности неполных предложений.</w:t>
      </w:r>
    </w:p>
    <w:p w14:paraId="7C963615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Предложения с однородными членами.</w:t>
      </w:r>
    </w:p>
    <w:p w14:paraId="29A5B778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t>Понятие об обособлении. Основные функции обособленных членов. Условия обособления.</w:t>
      </w:r>
    </w:p>
    <w:p w14:paraId="557C498A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Предложение с уточняющими обособленными членами. Структурные средства уточнения.</w:t>
      </w:r>
    </w:p>
    <w:p w14:paraId="1C1E0FE6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Предложения с вводными и вставными компонентами.</w:t>
      </w:r>
    </w:p>
    <w:p w14:paraId="48549916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Строение и грамматическое значение сложных предложений.</w:t>
      </w:r>
    </w:p>
    <w:p w14:paraId="7081B31C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структурно-семантические типы сложносочиненных предложений.</w:t>
      </w:r>
    </w:p>
    <w:p w14:paraId="3AC13C5F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структурно-семантические типы нерасчлененных и расчлененных сложноподчиненных предложений.</w:t>
      </w:r>
    </w:p>
    <w:p w14:paraId="2235E473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Основные структурно-семантические типы бессоюзных сложных предложений.</w:t>
      </w:r>
    </w:p>
    <w:p w14:paraId="0889E4C0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Сложное синтаксическое целое. Средства связи в сложном синтаксическом целом.</w:t>
      </w:r>
    </w:p>
    <w:p w14:paraId="2D194C7A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Диалогическое единство как сложная форма организации диалогической речи. Основные разновидности диалогических единиц.</w:t>
      </w:r>
    </w:p>
    <w:p w14:paraId="3E97BD09" w14:textId="77777777" w:rsidR="000D4FAD" w:rsidRPr="00BB26A2" w:rsidRDefault="000D4FAD" w:rsidP="00C6272F">
      <w:pPr>
        <w:spacing w:line="276" w:lineRule="auto"/>
        <w:ind w:firstLine="709"/>
        <w:jc w:val="both"/>
      </w:pPr>
      <w:r w:rsidRPr="00BB26A2">
        <w:t>Способы передачи чужой речи.</w:t>
      </w:r>
    </w:p>
    <w:p w14:paraId="65AA6F33" w14:textId="77777777" w:rsidR="00F028E7" w:rsidRPr="00BB26A2" w:rsidRDefault="000D4FAD" w:rsidP="00C6272F">
      <w:pPr>
        <w:spacing w:line="276" w:lineRule="auto"/>
        <w:ind w:firstLine="709"/>
        <w:jc w:val="both"/>
        <w:rPr>
          <w:b/>
          <w:lang w:val="uk-UA"/>
        </w:rPr>
      </w:pPr>
      <w:r w:rsidRPr="00BB26A2">
        <w:t>Принципы русской пунктуации. Знаки препинания и их основные функции.</w:t>
      </w:r>
      <w:r w:rsidR="00F028E7" w:rsidRPr="00BB26A2">
        <w:rPr>
          <w:b/>
          <w:lang w:val="uk-UA"/>
        </w:rPr>
        <w:t xml:space="preserve"> </w:t>
      </w:r>
    </w:p>
    <w:p w14:paraId="29D2F824" w14:textId="634B9545" w:rsidR="00F028E7" w:rsidRPr="00BB26A2" w:rsidRDefault="00F028E7" w:rsidP="00B63DF6">
      <w:pPr>
        <w:pStyle w:val="2"/>
        <w:rPr>
          <w:b/>
          <w:lang w:val="uk-UA"/>
        </w:rPr>
      </w:pPr>
      <w:bookmarkStart w:id="7" w:name="_Toc67474152"/>
      <w:r w:rsidRPr="00BB26A2">
        <w:rPr>
          <w:b/>
          <w:lang w:val="uk-UA"/>
        </w:rPr>
        <w:t>Сучасна українська літературна мова</w:t>
      </w:r>
      <w:bookmarkEnd w:id="7"/>
    </w:p>
    <w:p w14:paraId="1D86344D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Предмет і завдання фонетики як мовознавчої дисципліни. Фізико-акустичний, фізіологічно-артикуляційний і лінгвістичний (фонологічний) аспекти вивчення мовних звуків. Фонетична транскрипція. </w:t>
      </w:r>
    </w:p>
    <w:p w14:paraId="409142CB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Предмет і завдання фонології як мовознавчої дисципліни. Поняття фонеми. Інваріант і варіанти фонеми. Функції фонеми. Принципи виділення фонеми. Фонематична транскрипція. </w:t>
      </w:r>
    </w:p>
    <w:p w14:paraId="1FBC30E7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Система фонем сучасної української літературної мови. Голосні фонеми, їх класифікація. Приголосні фонеми, їх класифікація. </w:t>
      </w:r>
    </w:p>
    <w:p w14:paraId="11ACC884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Модифікації фонем. Позиційні й комбінаторні зміни голосних: редукція, гармонійна асиміляція, акомодація. Позиційні та комбінаторні зміни приголосних. Акомодація приголосних до сусідніх голосних. Палаталізація приголосних. Лабіалізація приголосних. </w:t>
      </w:r>
      <w:r w:rsidRPr="00BB26A2">
        <w:rPr>
          <w:lang w:val="uk-UA"/>
        </w:rPr>
        <w:lastRenderedPageBreak/>
        <w:t xml:space="preserve">Асиміляція приголосних, її різновиди. Дисиміляція приголосних. Спрощення в групах приголосних. Специфічні випадки подовження приголосних в українській мові. </w:t>
      </w:r>
    </w:p>
    <w:p w14:paraId="2C952514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Морфонологія як учення про регулярні фонологічні чергування в складі морфем, пов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язані зі словотворенням і словозміною.</w:t>
      </w:r>
    </w:p>
    <w:p w14:paraId="70BC41C9" w14:textId="77777777" w:rsidR="00F028E7" w:rsidRPr="00BB26A2" w:rsidRDefault="00F028E7" w:rsidP="00C6272F">
      <w:pPr>
        <w:spacing w:line="276" w:lineRule="auto"/>
        <w:ind w:firstLine="709"/>
        <w:jc w:val="both"/>
        <w:rPr>
          <w:i/>
          <w:lang w:val="uk-UA"/>
        </w:rPr>
      </w:pPr>
      <w:r w:rsidRPr="00BB26A2">
        <w:rPr>
          <w:lang w:val="uk-UA"/>
        </w:rPr>
        <w:t xml:space="preserve">Чергування голосних фонем в українській літературній мові: </w:t>
      </w:r>
      <w:r w:rsidRPr="00BB26A2">
        <w:rPr>
          <w:i/>
          <w:lang w:val="uk-UA"/>
        </w:rPr>
        <w:t xml:space="preserve">о, е </w:t>
      </w:r>
      <w:r w:rsidRPr="00BB26A2">
        <w:rPr>
          <w:lang w:val="uk-UA"/>
        </w:rPr>
        <w:t xml:space="preserve">з </w:t>
      </w:r>
      <w:r w:rsidRPr="00BB26A2">
        <w:rPr>
          <w:i/>
          <w:lang w:val="uk-UA"/>
        </w:rPr>
        <w:t>і</w:t>
      </w:r>
      <w:r w:rsidRPr="00BB26A2">
        <w:rPr>
          <w:lang w:val="uk-UA"/>
        </w:rPr>
        <w:t xml:space="preserve">; </w:t>
      </w:r>
      <w:r w:rsidRPr="00BB26A2">
        <w:rPr>
          <w:i/>
          <w:lang w:val="uk-UA"/>
        </w:rPr>
        <w:t xml:space="preserve">о, е </w:t>
      </w:r>
      <w:r w:rsidRPr="00BB26A2">
        <w:rPr>
          <w:lang w:val="uk-UA"/>
        </w:rPr>
        <w:t xml:space="preserve">з нулем звука (вставні, випадні); </w:t>
      </w:r>
      <w:r w:rsidRPr="00BB26A2">
        <w:rPr>
          <w:i/>
          <w:lang w:val="uk-UA"/>
        </w:rPr>
        <w:t xml:space="preserve">е, </w:t>
      </w:r>
      <w:r w:rsidRPr="00BB26A2">
        <w:rPr>
          <w:lang w:val="uk-UA"/>
        </w:rPr>
        <w:t xml:space="preserve">з </w:t>
      </w:r>
      <w:r w:rsidRPr="00BB26A2">
        <w:rPr>
          <w:i/>
          <w:lang w:val="uk-UA"/>
        </w:rPr>
        <w:t>о</w:t>
      </w:r>
      <w:r w:rsidRPr="00BB26A2">
        <w:rPr>
          <w:lang w:val="uk-UA"/>
        </w:rPr>
        <w:t xml:space="preserve"> після шиплячих та </w:t>
      </w:r>
      <w:r w:rsidRPr="00BB26A2">
        <w:rPr>
          <w:i/>
          <w:lang w:val="uk-UA"/>
        </w:rPr>
        <w:t>й</w:t>
      </w:r>
      <w:r w:rsidRPr="00BB26A2">
        <w:rPr>
          <w:lang w:val="uk-UA"/>
        </w:rPr>
        <w:t xml:space="preserve">; </w:t>
      </w:r>
      <w:r w:rsidRPr="00BB26A2">
        <w:rPr>
          <w:i/>
          <w:lang w:val="uk-UA"/>
        </w:rPr>
        <w:t xml:space="preserve">и </w:t>
      </w:r>
      <w:r w:rsidRPr="00BB26A2">
        <w:rPr>
          <w:lang w:val="uk-UA"/>
        </w:rPr>
        <w:t xml:space="preserve">з </w:t>
      </w:r>
      <w:r w:rsidRPr="00BB26A2">
        <w:rPr>
          <w:i/>
          <w:lang w:val="uk-UA"/>
        </w:rPr>
        <w:t>о</w:t>
      </w:r>
      <w:r w:rsidRPr="00BB26A2">
        <w:rPr>
          <w:lang w:val="uk-UA"/>
        </w:rPr>
        <w:t xml:space="preserve"> у фонемосполученнях </w:t>
      </w:r>
      <w:r w:rsidRPr="00BB26A2">
        <w:rPr>
          <w:i/>
          <w:lang w:val="uk-UA"/>
        </w:rPr>
        <w:t xml:space="preserve">ри, ли </w:t>
      </w:r>
      <w:r w:rsidRPr="00BB26A2">
        <w:rPr>
          <w:lang w:val="uk-UA"/>
        </w:rPr>
        <w:t xml:space="preserve">– </w:t>
      </w:r>
      <w:r w:rsidRPr="00BB26A2">
        <w:rPr>
          <w:i/>
          <w:lang w:val="uk-UA"/>
        </w:rPr>
        <w:t>ро, ло</w:t>
      </w:r>
      <w:r w:rsidRPr="00BB26A2">
        <w:rPr>
          <w:lang w:val="uk-UA"/>
        </w:rPr>
        <w:t xml:space="preserve">; найдавніші чергування </w:t>
      </w:r>
      <w:r w:rsidRPr="00BB26A2">
        <w:rPr>
          <w:i/>
          <w:lang w:val="uk-UA"/>
        </w:rPr>
        <w:t>е – о, і – а, о – а, е – і, у – а, і – и, е – и – о.</w:t>
      </w:r>
    </w:p>
    <w:p w14:paraId="0134ADD7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Чергування приголосних фонем в українській літературній мові (з історичним коментуванням): перше, друге, третє перехідні пом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якшення (палаталізації).</w:t>
      </w:r>
    </w:p>
    <w:p w14:paraId="5CFDC148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складу. Основні закономірності складоподілу в українській мові. Типи складів. Основні правила складоподілу.</w:t>
      </w:r>
    </w:p>
    <w:p w14:paraId="0DECDF7F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Наголос в українській мові. Роль наголосу в розрізненні слів та їхніх форм. Головний та побічний, рухомий та нерухомий наголоси. Тактовий, логічний та емфатичний наголоси. Проклітики й енклітики. Інтонація. </w:t>
      </w:r>
    </w:p>
    <w:p w14:paraId="5346BF23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Наголос в українській мові. Головний та побічний, рухомий та нерухомий наголоси. Тактовий, логічний та емфатичний наголоси. Проклітики й енклітики. Інтонація. </w:t>
      </w:r>
    </w:p>
    <w:p w14:paraId="5C1F7DCD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Орфоепія. Вимова голосних у ненаголошеній і наголошеній позиціях. Вимова дзвінких і глухих приголосних; вимова губних звуків; вимова африкат, вимова м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яких, пом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якшених і напівпом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якшених приголосних; вимова сполучень кількох приголосних. Вимова шиплячих.</w:t>
      </w:r>
    </w:p>
    <w:p w14:paraId="3F2A0461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Графіка української мови. Поняття графеми. Український алфавіт. Співвідношення між буквами і фонемами української літературної мови. Букви на позначення голосних і приголосних фонем. Звукове значення букв Я, Ю, Є, Ї, Щ, Ь та подвоєння букв. Позначення м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 xml:space="preserve">якості приголосних на письмі. </w:t>
      </w:r>
    </w:p>
    <w:p w14:paraId="49F6CE16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Українська орфографія. Принципи української орфографії. Поняття орфограми, Різновиди орфограм. Правопис складних слів, Принципи вживання великої букви. Правопис прізвищ і географічних назв. Правопис слів іншомовного походження. Орфографічний та технічний правила переносу.</w:t>
      </w:r>
    </w:p>
    <w:p w14:paraId="1C4CFB76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Лексикологія. Слово в лексичній системі мови. Основні типи лексичних значень слів. Моносемія і полісемія. Пряме й переносне  значення слів. Типи переносних лексичних значень. </w:t>
      </w:r>
    </w:p>
    <w:p w14:paraId="50578CB2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Лексико-семантичні явища синонімії, омонімії, паронімії та антонімії в сучасній українській мові. Типи синонімів. Синонімічний ряд, гніздо, домінанта. Розмежування омонімії та полісемії. Повні й часткові омоніми (омофони, омоформи, омографи). Пароніми, їх класифікація. Антоніми, їх класифікація.</w:t>
      </w:r>
    </w:p>
    <w:p w14:paraId="49BD76A9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 лексики української мови за походженням: споконвічна українська лексика (праіндоєвропейський шар, спільнослов</w:t>
      </w:r>
      <w:r w:rsidRPr="00BB26A2">
        <w:rPr>
          <w:rFonts w:ascii="Arial" w:hAnsi="Arial" w:cs="Arial"/>
          <w:spacing w:val="-2"/>
          <w:lang w:val="uk-UA"/>
        </w:rPr>
        <w:t>’</w:t>
      </w:r>
      <w:r w:rsidRPr="00BB26A2">
        <w:rPr>
          <w:lang w:val="uk-UA"/>
        </w:rPr>
        <w:t>янський шар, специфічно українські слова) та запозичена лексика (основні мови-донори, тематичні групи). Стилістична диференціація лексики: стилістично нейтральна та стилістично забарвлена лексика. Активна й пасивна лексика. Неологізми, архаїзми.</w:t>
      </w:r>
    </w:p>
    <w:p w14:paraId="047DFDC0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Фразеологія української мови. Диференційні ознаки фразеологічних одиниць. Класифікації фразеологічних одиниць: за ступенем семантичного злиття компонентів, за семантико-граматичними особливостями, генетична класифікація. Джерела формування фразеологічного фонду. </w:t>
      </w:r>
    </w:p>
    <w:p w14:paraId="707C65BF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lastRenderedPageBreak/>
        <w:t>Лексикографія як наука. Розвиток української лексикографії. Загальна характеристика словників (енциклопедичних та лінгвістичних). Лінгвістичні одномовні словники: тлумачні, етимологічні, історичні, іншомовні, фразеологічні, орфографічні, термінологічні, орфоепічні, морфемні, діалектні тощо.</w:t>
      </w:r>
    </w:p>
    <w:p w14:paraId="6F5836A9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Морфеміка як мовознавча дисципліна. Визначення й характеристика морфем. Кореневі й афіксальні морфеми, функційні відмінності між ними. Морфема, морф, аломорф. Основа слова, типи основ.</w:t>
      </w:r>
    </w:p>
    <w:p w14:paraId="2635EF5A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Словотвір. Основні поняття словотвірної системи: твірна основа й словотвірний формант. Способи словотворення в сучасній українській мові. Морфологічний спосіб словотворення: афіксація, осново-/словоскладання, абревіація. Неморфологічні способи творення слів: морфолого-синтаксичний, лексико-синтаксичний, лексико-семантичний.</w:t>
      </w:r>
    </w:p>
    <w:p w14:paraId="7E2C1035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Частини мови та принципи їх класифікації. Повнозначні (самостійні) та неповнозначні (службові) частини мови. Явища переходу слів з однієї частини мови в іншу. </w:t>
      </w:r>
    </w:p>
    <w:p w14:paraId="7B76AA26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Іменник як частина мови. Лексико-граматичні розряди іменника: власні й загальні назви; іменники – назви істот і неістот; конкретні та абстрактні іменники; збірні іменники; матеріально-речовинні іменники. </w:t>
      </w:r>
    </w:p>
    <w:p w14:paraId="126A7F66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Граматичні категорії іменника – рід, число, відмінок; поділ іменників на відміни та групи. Особливості відмінювання іменників (складні випадки вживання відмінкових форм).</w:t>
      </w:r>
    </w:p>
    <w:p w14:paraId="1AA62ED2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Прикметник як частина мови. Специфіка граматичних категорій прикметника. Розряди прикметників за значенням: якісні, відносні, присвійні, порядкові, їх лексико-граматичні особливості. Ступені порівняння якісних прикметників.  Перехідні розряди прикметників: відносно-якісні та присвійно-відносні прикметники. </w:t>
      </w:r>
    </w:p>
    <w:p w14:paraId="745EDBB1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Короткі та повні прикметники в українській мові. Стягнені та нестягнені форми повних прикметників. Особливості відмінювання та правопису прикметників. </w:t>
      </w:r>
    </w:p>
    <w:p w14:paraId="761F1859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Числівник як частина мови. Граматичні категорії числівників. Функціональні розряди числівників: означено-кількісні та неозначено-кількісні числівники. Морфологічні групи числівників: прості, складні й складені. Особливості відмінювання та правопису числівників. </w:t>
      </w:r>
    </w:p>
    <w:p w14:paraId="21F602B3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Займенник як частина мови. Співвідношення займенників за значенням, морфологічними ознаками та синтаксичними функціями з іншими частинами мови – іменниками, прикметниками, числівниками. </w:t>
      </w:r>
    </w:p>
    <w:p w14:paraId="75D243F2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Лексико-граматичні розряди займенників. Відмінювання займенників.</w:t>
      </w:r>
    </w:p>
    <w:p w14:paraId="1E85A097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Прислівник як частина мови.  Розряди прислівників за значенням: означальні, обставинні, предикативні, модальні. Ступені порівняння прислівників. Морфологічні типи та способи творення прислівників. Особливості акцентуації та правопису прислівників. Перехід прислівників у інші частини мови.</w:t>
      </w:r>
    </w:p>
    <w:p w14:paraId="076E7622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Дієслово як частина мови. Система дієслівних утворень (форм) у сучасній українській літературній мові: дієвідмінюване дієслово, інфінітив, дієприкметник, дієприслівник, форми на -но, -то. </w:t>
      </w:r>
    </w:p>
    <w:p w14:paraId="33B6AF73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Характеристика загальнодієслівних граматичних категорій: вид, перехідність/неперехідність, стан. Категорія виду дієслова. Протиставлення форм доконаного та недоконаного виду у видовій парі. Зв’язок категорії виду з категоріями способу і часу. Способи творення видових корелятивних пар: префіксація, суфіксація, чергування голосних і приголосних, акцентуація, суплетивізм. Одновидові та двовидові </w:t>
      </w:r>
      <w:r w:rsidRPr="00BB26A2">
        <w:rPr>
          <w:lang w:val="uk-UA"/>
        </w:rPr>
        <w:lastRenderedPageBreak/>
        <w:t>дієслова. Категорія перехідності/неперехідності дієслова. Категорія дієслівного стану та її зв’язок із категорією перехідності/неперехідності.</w:t>
      </w:r>
    </w:p>
    <w:p w14:paraId="027591FE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Категорія способу дієслова. Дійсний, умовний та наказовий способи, їх значення та творення. Категорія часу дієслова, її зв’язок із категоріями способу і виду. Система дієслівних часів у сучасній українській літературній мові, їх творення та значення. Пряме (абсолютне) та переносне вживання часових форм дієслова. Категорія особи дієслова, її значення та морфологічне вираження. Дієслова з неповною особовою парадигмою. Безособові дієслова.</w:t>
      </w:r>
    </w:p>
    <w:p w14:paraId="736E6E20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b/>
          <w:lang w:val="uk-UA"/>
        </w:rPr>
      </w:pPr>
      <w:r w:rsidRPr="00BB26A2">
        <w:rPr>
          <w:lang w:val="uk-UA"/>
        </w:rPr>
        <w:t>Категорії числа і роду в системі дієслова. Словотвір дієслів.</w:t>
      </w:r>
    </w:p>
    <w:p w14:paraId="6E83ABF3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Дієприкметник як дієслівна форма. Основні підходи до визначення статусу дієприкметника. Граматичні категорії дієприкметника: вид, стан, час; рід, число, відмінок. Творення дієприкметників. Ад’єктивація та субстантивація дієприкметників. Дієслівні форми на -но, -то.</w:t>
      </w:r>
    </w:p>
    <w:p w14:paraId="4C687074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Дієприслівник як дієслівна форма. Граматичні категорії дієприслівника, особливості їх вираження. Творення дієприслівників. </w:t>
      </w:r>
    </w:p>
    <w:p w14:paraId="5DAEF0A0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b/>
          <w:lang w:val="uk-UA"/>
        </w:rPr>
      </w:pPr>
      <w:r w:rsidRPr="00BB26A2">
        <w:rPr>
          <w:lang w:val="uk-UA"/>
        </w:rPr>
        <w:t>Прийменник. Основні підходи до визначення лінгвістичного статусу прийменника. Походження та морфологічний склад прийменників. Семантичні типи прийменників. Вживання прийменників із різними відмінковими формами. Явище препозиціоналізації.</w:t>
      </w:r>
    </w:p>
    <w:p w14:paraId="1B5205D7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Сполучник. Основні підходи до визначення лінгвістичного статусу сполучника. Походження та морфологічний склад сполучників. Семантико-синтаксичні функції сполучників сурядності та підрядності. Розмежування сполучників та сполучних слів. Перехід повнозначних слів у сполучники (кон’юнкціоналізація).</w:t>
      </w:r>
    </w:p>
    <w:p w14:paraId="34B6C92C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b/>
          <w:lang w:val="uk-UA"/>
        </w:rPr>
      </w:pPr>
      <w:r w:rsidRPr="00BB26A2">
        <w:rPr>
          <w:lang w:val="uk-UA"/>
        </w:rPr>
        <w:t>Частка. Основні підходи до визначення лінгвістичного статусу частки. Семантичні, структурні та синтаксичні особливості часток. Групи фразових часток за функціонально-семантичними ознаками: питальні, оклично-підсилювальні, власне модальні, стверджувальні, заперечні, вказівні, означальні, кількісні, спонукальні, видільні, приєднувальні. Словотвірні та формотвірні частки.</w:t>
      </w:r>
    </w:p>
    <w:p w14:paraId="63505C12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Вигук. Проблема статусу вигуку у теоретичному мовознавстві. Групи вигуків за значенням та походженням. Інтер’єктивація. Звуконаслідувальні слова.</w:t>
      </w:r>
    </w:p>
    <w:p w14:paraId="1CE91C7F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Синтаксис. Словосполучення як одиниця синтаксису. Синтаксичні словосполучення, їх відмінність від лексичних та фразеологічних. Типи синтаксичних словосполучень (предикативні, сурядні, підрядні). Види підрядного зв’язку (узгодження, керування, прилягання).</w:t>
      </w:r>
    </w:p>
    <w:p w14:paraId="35F6F493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Речення як основна одиниця синтаксису. Речення і судження.  Основні ознаки речення. Критерії класифікації речень. Поняття про члени речення. Граматична основа двоскладного речення. Підмет, його структура (простий, складений) та засоби вираження.</w:t>
      </w:r>
    </w:p>
    <w:p w14:paraId="5E118D55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Присудок, його структурно-семантична характеристика (простий, простий ускладнений, складений іменний, складений дієслівний, складений прислівниковий, складний) та морфологічні засоби вираження.</w:t>
      </w:r>
    </w:p>
    <w:p w14:paraId="6267DF3A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Означення як другорядний член речення. Граматичні види (узгоджені та неузгоджені означення), морфологічні засоби їх вираження. Прикладка як різновид означення. </w:t>
      </w:r>
    </w:p>
    <w:p w14:paraId="45EB9CBF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Додаток як другорядний член речення. Граматичні види (прямі та непрямі додатки), морфологічні засоби їх вираження. </w:t>
      </w:r>
    </w:p>
    <w:p w14:paraId="7AE91BB5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lastRenderedPageBreak/>
        <w:t xml:space="preserve">Обставина як другорядний член речення. Види за значенням (обставини способу дії, міри і ступеня, місця, часу, причини, мети, умови, допусту) та морфологічні засоби їх вираження. </w:t>
      </w:r>
    </w:p>
    <w:p w14:paraId="5BD8E42A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Система односкладних речень. Проблема односкладного речення в сучасному мовознавстві. Типи односкладних речень: означено-особові, неозначено-особові, узагальнено-особові. Безособові речення. Різновиди безособових речень за способом вираження головного члена.</w:t>
      </w:r>
    </w:p>
    <w:p w14:paraId="2AB61160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Речення з відокремленими другорядними членами речення. Поняття про відокремлення. Умови відокремлення означень та прикладок. Умови відокремлення обставин та додатків.</w:t>
      </w:r>
    </w:p>
    <w:p w14:paraId="25C55BDB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Однорідні члени речення як засіб ускладнення простого речення. Поняття про однорідність у простому реченні. Способи (сполучниковий сурядний і безсполучниковий) та засоби вираження однорідності. Однорідні та неоднорідні означення. </w:t>
      </w:r>
    </w:p>
    <w:p w14:paraId="1F619B14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Вставні та вставлені конструкції як засіб ускладнення простого речення. Поняття про вставні компоненти (слово, словосполучення, речення), їх функції та значення. Функції вставлених слів, словосполучень, речень.</w:t>
      </w:r>
    </w:p>
    <w:p w14:paraId="7E8722C8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Складносурядні речення. Структурно-семантичні типи складносурядних речень (єднальні, зіставно-протиставні, розділові). Семантико-синтаксичні відношення між частинами складносурядного речення. Складносурядні речення відкритої та закритої структури.</w:t>
      </w:r>
    </w:p>
    <w:p w14:paraId="214E4EAA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Складнопідрядні речення, їх різновиди. Різні погляди мовознавців на класифікацію складнопідрядних речень (логіко-граматична та структурно-семантична класифікації). Складнопідрядні речення з підрядними означальними та з’ясувальними частинами. Речення з підрядними обставинними частинами (місця, часу, умови, причини, мети, наслідку, допустовості, способу дії, міри й ступеня). </w:t>
      </w:r>
    </w:p>
    <w:p w14:paraId="542C9AE9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Складнопідрядні речення з кількома підрядними частинами. Складнопідрядні багатокомпонентні речення  із супідрядним зв’язком (однорідна й неоднорідна супідрядність), із послідовною підрядністю, речення комбінованого виду.</w:t>
      </w:r>
    </w:p>
    <w:p w14:paraId="4E3FBD9A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Складні безсполучникові речення з однотипними частинами, їх структурно-семантична характеристика (речення з єднальними та зіставно-протиставними відношеннями).</w:t>
      </w:r>
    </w:p>
    <w:p w14:paraId="7E59986E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Складні безсполучникові речення з різнотипними частинами. Семантико-синтаксичні відношення між предикативними частинами (умовні, причиново-наслідкові, часові, допустові, цільові, пояснювальні, пояснювально-приєднувальні).</w:t>
      </w:r>
    </w:p>
    <w:p w14:paraId="4E39ABD8" w14:textId="77777777" w:rsidR="00F028E7" w:rsidRPr="00BB26A2" w:rsidRDefault="00F028E7" w:rsidP="00C6272F">
      <w:pPr>
        <w:tabs>
          <w:tab w:val="left" w:pos="284"/>
          <w:tab w:val="left" w:pos="567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Складні речення з різними типами синтаксичного зв’язку. Складні сполучникові речення із сурядністю й підрядністю. Види складних сполучниково-безсполучникових речень: із сурядністю та безсполучниковістю; із підрядністю і безсполучниковістю; із сурядністю, підрядністю і безсполучниковістю.</w:t>
      </w:r>
    </w:p>
    <w:p w14:paraId="5E3BDE81" w14:textId="15826F4A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</w:p>
    <w:p w14:paraId="39D3EBB5" w14:textId="13DC83C9" w:rsidR="000D4FAD" w:rsidRPr="00BB26A2" w:rsidRDefault="005F5619" w:rsidP="00B63DF6">
      <w:pPr>
        <w:pStyle w:val="2"/>
        <w:rPr>
          <w:b/>
          <w:lang w:val="uk-UA"/>
        </w:rPr>
      </w:pPr>
      <w:bookmarkStart w:id="8" w:name="_Toc67474153"/>
      <w:r w:rsidRPr="00BB26A2">
        <w:rPr>
          <w:b/>
          <w:lang w:val="uk-UA"/>
        </w:rPr>
        <w:t>Теорія перекладу</w:t>
      </w:r>
      <w:bookmarkEnd w:id="8"/>
    </w:p>
    <w:p w14:paraId="1206475D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Переклад у сучасному світі. Значення поняття «переклад». </w:t>
      </w:r>
    </w:p>
    <w:p w14:paraId="15EC6EA3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Перекладознавство як наука. Розділи перекладознавства, їхня загальна характеристика. Зв’язок перекладознавства з іншими науками.</w:t>
      </w:r>
    </w:p>
    <w:p w14:paraId="2A5D315E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color w:val="000000"/>
          <w:spacing w:val="2"/>
          <w:lang w:val="uk-UA"/>
        </w:rPr>
      </w:pPr>
      <w:r w:rsidRPr="00BB26A2">
        <w:rPr>
          <w:lang w:val="uk-UA"/>
        </w:rPr>
        <w:t xml:space="preserve">Історія перекладознавчої науки. </w:t>
      </w:r>
      <w:r w:rsidRPr="00BB26A2">
        <w:rPr>
          <w:color w:val="000000"/>
          <w:spacing w:val="2"/>
          <w:lang w:val="uk-UA"/>
        </w:rPr>
        <w:t xml:space="preserve">З історії перекладу в зарубіжній науці. </w:t>
      </w:r>
    </w:p>
    <w:p w14:paraId="543BA7EF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color w:val="000000"/>
          <w:spacing w:val="2"/>
          <w:lang w:val="uk-UA"/>
        </w:rPr>
      </w:pPr>
      <w:r w:rsidRPr="00BB26A2">
        <w:rPr>
          <w:color w:val="000000"/>
          <w:spacing w:val="2"/>
          <w:lang w:val="uk-UA"/>
        </w:rPr>
        <w:lastRenderedPageBreak/>
        <w:t>Виникнення та розвиток слов’янського перекладознавства. Роль Петра І у розвитку перекладознавства. Переклад у Росії в ХІХ – ХХ ст. Внесок України в розвиток і поширення перекладу. Український художній переклад кінця ХІХ та ХХ ст.</w:t>
      </w:r>
    </w:p>
    <w:p w14:paraId="0FA64BED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Принципи класифікації перекладів. Інші види мовного</w:t>
      </w:r>
      <w:r w:rsidRPr="00BB26A2">
        <w:t xml:space="preserve"> посередництва</w:t>
      </w:r>
      <w:r w:rsidRPr="00BB26A2">
        <w:rPr>
          <w:lang w:val="uk-UA"/>
        </w:rPr>
        <w:t>.</w:t>
      </w:r>
    </w:p>
    <w:p w14:paraId="79BB7D3D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Одиниця перекладу. Переклад на різних мовних рівнях.</w:t>
      </w:r>
    </w:p>
    <w:p w14:paraId="28C08B91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Способи перекладу, їхня характеристика.</w:t>
      </w:r>
    </w:p>
    <w:p w14:paraId="7DB6FDA2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Форми (типи) перекладу. Машинний переклад як одна з форм перекладу. Усний переклад як форма перекладу. Письмовий переклад як форма перекладу. </w:t>
      </w:r>
    </w:p>
    <w:p w14:paraId="702D2663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Методи перекладу. Метод сегментації тексту, особливості його застосування. Метод запису, особливості його застосування. Метод трансформації вихідного тексту, особливості його застосування.</w:t>
      </w:r>
    </w:p>
    <w:p w14:paraId="0F268B98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Прийоми перекладу. Трансформації. Види трансформацій.</w:t>
      </w:r>
    </w:p>
    <w:p w14:paraId="54C601C9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Жанри перекладу.</w:t>
      </w:r>
    </w:p>
    <w:p w14:paraId="4B3F655E" w14:textId="77777777" w:rsidR="000D4FAD" w:rsidRPr="00BB26A2" w:rsidRDefault="000D4FAD" w:rsidP="00C6272F">
      <w:pPr>
        <w:suppressAutoHyphens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Художній переклад, його особливості. Науково-технічний переклад, його особливості. Суспільно-політичний переклад, його особливості. Етика перекладача. Перекладацькі школи.</w:t>
      </w:r>
    </w:p>
    <w:p w14:paraId="5A20AFD2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Перекладацька діяльність відомих українських та російських перекладачів (І.Франка, Лесі Українки, М.Зерова, Ю.Клена, М.Рильського, М.Лукаша, О.Фінкеля; В.Тредіаковського, М.Жуковського, О.Пушкіна, Б.Пастернака, О.Блока, Е.Лінецької, К.Чуковського).</w:t>
      </w:r>
    </w:p>
    <w:p w14:paraId="330601FA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Текст та його місце серед інших мовних одиниць. Проблема визначення тексту. Ознаки тексту.</w:t>
      </w:r>
    </w:p>
    <w:p w14:paraId="0886A2E0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Загальне поняття про категорії тексту. Категорія інформативності.</w:t>
      </w:r>
    </w:p>
    <w:p w14:paraId="302310B1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Види текстової інформації.</w:t>
      </w:r>
    </w:p>
    <w:p w14:paraId="4C441B4F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про підтекст. Види.</w:t>
      </w:r>
    </w:p>
    <w:p w14:paraId="6BD88AB3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Слово як головний носій текстової інформації.</w:t>
      </w:r>
    </w:p>
    <w:p w14:paraId="6D4DEF88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про ключові слова. Ключові одиниці тексту.</w:t>
      </w:r>
    </w:p>
    <w:p w14:paraId="37FE7675" w14:textId="77777777" w:rsidR="00F028E7" w:rsidRPr="00BB26A2" w:rsidRDefault="00F028E7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Способи перекладу культурного компонента.</w:t>
      </w:r>
    </w:p>
    <w:p w14:paraId="61EB3402" w14:textId="77777777" w:rsidR="000D4FAD" w:rsidRPr="00BB26A2" w:rsidRDefault="000D4FAD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про модальність. Зв'язок категорії модальності з категорією інформативності. Засоби вираження категорії модальності в тексті.</w:t>
      </w:r>
    </w:p>
    <w:p w14:paraId="17371775" w14:textId="77777777" w:rsidR="000D4FAD" w:rsidRPr="00BB26A2" w:rsidRDefault="000D4FA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Змістова й формальна структура тексту.</w:t>
      </w:r>
    </w:p>
    <w:p w14:paraId="378B981B" w14:textId="77777777" w:rsidR="000D4FAD" w:rsidRPr="00BB26A2" w:rsidRDefault="000D4FAD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про категорію когезії. Мовні засоби вираження категорії когезії.</w:t>
      </w:r>
    </w:p>
    <w:p w14:paraId="01570AEB" w14:textId="0DB8709E" w:rsidR="000D4FAD" w:rsidRPr="00BB26A2" w:rsidRDefault="000D4FAD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Поняття про сильні позиції тексту. Види й засоби виділення сильних позицій тексту. Заголовок і присвята як сильні позиції тексту. Початкові й кінцеві фрази як сильні позиції тексту.</w:t>
      </w:r>
    </w:p>
    <w:p w14:paraId="72D70AEF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Критерії якості перекладу. Адекватний переклад. Еквівалентний переклад. Різновиди перекладу. </w:t>
      </w:r>
    </w:p>
    <w:p w14:paraId="01E02484" w14:textId="3409B0F9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Норми перекладу.</w:t>
      </w:r>
    </w:p>
    <w:p w14:paraId="0EE57CDA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Методологічні основи створення й редагування перекладу. Рецептивно-аналітичний етап. Продуктивно-синтетичний етап. Завершальний етап.</w:t>
      </w:r>
    </w:p>
    <w:p w14:paraId="14F360B6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Редакторський аналіз та критерії редакторської оцінки. Перекладач та редактор в одній особі. Структура редакторського аналізу. Опрацювання тексту на видавничому рівні. Спілкування з автором.</w:t>
      </w:r>
    </w:p>
    <w:p w14:paraId="57D1E25C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lastRenderedPageBreak/>
        <w:t xml:space="preserve">Методика редагування. Види правок. Робота над фактичним матеріалом. Редагування таблиць. Редагування ілюстрацій. Робота над композицією. Редагування заголовків. </w:t>
      </w:r>
    </w:p>
    <w:p w14:paraId="29E5BEC3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Знаки коректури.</w:t>
      </w:r>
    </w:p>
    <w:p w14:paraId="6DD4026C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Логічні основи редагування.</w:t>
      </w:r>
    </w:p>
    <w:p w14:paraId="796DE34A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Типологія помилок.</w:t>
      </w:r>
    </w:p>
    <w:p w14:paraId="07B58A0B" w14:textId="77777777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Редактор і сучасний видавничий процес.</w:t>
      </w:r>
    </w:p>
    <w:p w14:paraId="77C51285" w14:textId="1B73830A" w:rsidR="002869AE" w:rsidRPr="00BB26A2" w:rsidRDefault="002869AE" w:rsidP="00C6272F">
      <w:pPr>
        <w:tabs>
          <w:tab w:val="num" w:pos="-3060"/>
        </w:tabs>
        <w:spacing w:line="276" w:lineRule="auto"/>
        <w:ind w:firstLine="709"/>
        <w:jc w:val="both"/>
        <w:rPr>
          <w:lang w:val="uk-UA"/>
        </w:rPr>
      </w:pPr>
    </w:p>
    <w:p w14:paraId="1C7F4DFE" w14:textId="15CA7D6B" w:rsidR="002869AE" w:rsidRPr="00BB26A2" w:rsidRDefault="002869AE" w:rsidP="00B63DF6">
      <w:pPr>
        <w:pStyle w:val="2"/>
        <w:rPr>
          <w:b/>
          <w:lang w:val="uk-UA"/>
        </w:rPr>
      </w:pPr>
      <w:bookmarkStart w:id="9" w:name="_Toc67474154"/>
      <w:r w:rsidRPr="00BB26A2">
        <w:rPr>
          <w:b/>
          <w:lang w:val="uk-UA"/>
        </w:rPr>
        <w:t>Практика перекладу</w:t>
      </w:r>
      <w:bookmarkEnd w:id="9"/>
    </w:p>
    <w:p w14:paraId="034A9B50" w14:textId="77777777" w:rsidR="000D4FAD" w:rsidRPr="00BB26A2" w:rsidRDefault="000D4FAD" w:rsidP="00C6272F">
      <w:pPr>
        <w:widowControl w:val="0"/>
        <w:tabs>
          <w:tab w:val="num" w:pos="-180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7"/>
          <w:lang w:val="uk-UA"/>
        </w:rPr>
      </w:pPr>
      <w:r w:rsidRPr="00BB26A2">
        <w:rPr>
          <w:color w:val="000000"/>
          <w:spacing w:val="6"/>
          <w:lang w:val="uk-UA"/>
        </w:rPr>
        <w:t>Мова і переклад</w:t>
      </w:r>
      <w:r w:rsidRPr="00BB26A2">
        <w:rPr>
          <w:color w:val="000000"/>
          <w:spacing w:val="7"/>
          <w:lang w:val="uk-UA"/>
        </w:rPr>
        <w:t>.</w:t>
      </w:r>
      <w:r w:rsidRPr="00BB26A2">
        <w:rPr>
          <w:lang w:val="uk-UA"/>
        </w:rPr>
        <w:t xml:space="preserve"> Фонетична система української та російської мови: спільне та відмінне. Вимова звуків. Особливості алфавітів сучасних української та російської мов. Відмінності у звуковому значенні букв, спільних для обох мов. Кількісні характеристики фонемного складу мов.</w:t>
      </w:r>
    </w:p>
    <w:p w14:paraId="6034F98B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lang w:val="uk-UA"/>
        </w:rPr>
        <w:t>Орфоепічні норми усного українського та російського мовлення. Акцентуація. Різнонаголошувана спільнокоренева лексика російської та української мов</w:t>
      </w:r>
      <w:r w:rsidRPr="00BB26A2">
        <w:rPr>
          <w:color w:val="000000"/>
          <w:spacing w:val="-2"/>
          <w:lang w:val="uk-UA"/>
        </w:rPr>
        <w:t>.</w:t>
      </w:r>
    </w:p>
    <w:p w14:paraId="6B5638A6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>Орфографічні особливості запозичених слів у російській та українській мовах. Подвоєні й неподвоєні приголосні. Передача звука [й] та голосних. Групи приголосних з голосними. Апостроф. Знак м’якшення. Відмінювання слів іншомовного походження в обох мовах.</w:t>
      </w:r>
    </w:p>
    <w:p w14:paraId="65C82027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color w:val="000000"/>
          <w:spacing w:val="-2"/>
          <w:lang w:val="uk-UA"/>
        </w:rPr>
        <w:t>Труднощі перекладу власних назв. Фонетичні та орфографічні правила правопису</w:t>
      </w:r>
      <w:r w:rsidRPr="00BB26A2">
        <w:rPr>
          <w:lang w:val="uk-UA"/>
        </w:rPr>
        <w:t xml:space="preserve"> власних назв. Особливості відмінювання в обох мовах.</w:t>
      </w:r>
    </w:p>
    <w:p w14:paraId="49866F14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Зародження слов’янської лексикографії. Лексикографічні джерела обох мов. Робота зі словниками. Типи словників.</w:t>
      </w:r>
    </w:p>
    <w:p w14:paraId="45603638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lang w:val="uk-UA"/>
        </w:rPr>
      </w:pPr>
      <w:r w:rsidRPr="00BB26A2">
        <w:rPr>
          <w:color w:val="000000"/>
          <w:spacing w:val="3"/>
          <w:lang w:val="uk-UA"/>
        </w:rPr>
        <w:t>Поняття слова. Особливості перекладу багатозначних слів та слів у переносному значенні. Емоційно забарвлена й експресивна лексика як проблема в перекладі. Синоніми, антоніми, омоніми, старослов’янізми та запозичені слова, стилістично нейтральна, розмовно-побутова й книжна лексика, архаїзми, історизми, неологізми, діалектизми й арготизми в аспекті перекладу.</w:t>
      </w:r>
    </w:p>
    <w:p w14:paraId="170CE806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lang w:val="uk-UA"/>
        </w:rPr>
      </w:pPr>
      <w:r w:rsidRPr="00BB26A2">
        <w:rPr>
          <w:color w:val="000000"/>
          <w:spacing w:val="3"/>
          <w:lang w:val="uk-UA"/>
        </w:rPr>
        <w:t>Розвиток фразеології української та російської мов. Фразеологічні словники та перекладні. Основні фразеологічні одиниці російської та української мов, їх будова й різновиди. Методи та прийоми перекладу ФО.</w:t>
      </w:r>
    </w:p>
    <w:p w14:paraId="652DF450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3"/>
          <w:lang w:val="uk-UA"/>
        </w:rPr>
      </w:pPr>
      <w:r w:rsidRPr="00BB26A2">
        <w:rPr>
          <w:color w:val="000000"/>
          <w:spacing w:val="3"/>
          <w:lang w:val="uk-UA"/>
        </w:rPr>
        <w:t>Способи словотворення в східнослов’янських мовах. Особливості перекладу похідних одиниць.</w:t>
      </w:r>
    </w:p>
    <w:p w14:paraId="2F027B81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color w:val="000000"/>
          <w:spacing w:val="3"/>
          <w:lang w:val="uk-UA"/>
        </w:rPr>
        <w:t xml:space="preserve">Морфологія української та російської мов. </w:t>
      </w:r>
      <w:r w:rsidRPr="00BB26A2">
        <w:rPr>
          <w:lang w:val="uk-UA"/>
        </w:rPr>
        <w:t xml:space="preserve">Категорія роду й числа іменників в аспекті перекладу. Однакові за значенням, але різні за родом іменники в українській та російській мовах. Особливості відмінювання іменників у російській та українській мовах. </w:t>
      </w:r>
    </w:p>
    <w:p w14:paraId="0D48C08F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>Морфологічні ознаки й синтаксичні функції прикметників в українській та російській мовах. Особливості відмінювання прикметників в обох мовах. Творення форм вищого й найвищого ступенів порівняння прикметників. Їхній переклад.</w:t>
      </w:r>
    </w:p>
    <w:p w14:paraId="3B0FE65F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>Особові й зворотний займенник в російській та українській мовах. Специфіка перекладу неособових розрядів займенників.</w:t>
      </w:r>
    </w:p>
    <w:p w14:paraId="6C059BBB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>Відмінювання простих кількісних числівників. Відмінювання складних і складених кількісних числівників. Відмінювання збірних, дробових і порядкових числівників у російській та українській мовах. Особливості їхнього перекладу.</w:t>
      </w:r>
    </w:p>
    <w:p w14:paraId="2E34513E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 xml:space="preserve">Форми дієслова в російській та українській мовах. Особливості перекладу особових </w:t>
      </w:r>
      <w:r w:rsidRPr="00BB26A2">
        <w:rPr>
          <w:color w:val="000000"/>
          <w:spacing w:val="-2"/>
          <w:lang w:val="uk-UA"/>
        </w:rPr>
        <w:lastRenderedPageBreak/>
        <w:t>форм. Інфінітив в українській та російській мовах. Активні дієприкметники теперішнього часу. Різна продуктивність їх у сучасних східнослов’янських мовах. Активні дієприкметники минулого часу. Пасивні дієприкметники в сучасних українській та російській мовах. Особливості перекладу дієприкметників. Форми на -но, -то в українській мові, безособові дієслова в російській – специфіка перекладу.</w:t>
      </w:r>
    </w:p>
    <w:p w14:paraId="281D7830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>Розряди прислівників у російській та українській мовах. Творення ступенів порівняння прислівників. Їхній переклад.</w:t>
      </w:r>
    </w:p>
    <w:p w14:paraId="0D9899EA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2"/>
          <w:lang w:val="uk-UA"/>
        </w:rPr>
      </w:pPr>
      <w:r w:rsidRPr="00BB26A2">
        <w:rPr>
          <w:color w:val="000000"/>
          <w:spacing w:val="-2"/>
          <w:lang w:val="uk-UA"/>
        </w:rPr>
        <w:t xml:space="preserve">Службові частини мови. Особливості перекладу. </w:t>
      </w:r>
    </w:p>
    <w:p w14:paraId="32555CA2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3"/>
          <w:lang w:val="uk-UA"/>
        </w:rPr>
      </w:pPr>
      <w:r w:rsidRPr="00BB26A2">
        <w:rPr>
          <w:color w:val="000000"/>
          <w:spacing w:val="-3"/>
          <w:lang w:val="uk-UA"/>
        </w:rPr>
        <w:t>Спільні й відмінні риси в структурі словосполучень. Проблема перекладу.</w:t>
      </w:r>
    </w:p>
    <w:p w14:paraId="0FCF764A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3"/>
          <w:lang w:val="uk-UA"/>
        </w:rPr>
      </w:pPr>
      <w:r w:rsidRPr="00BB26A2">
        <w:rPr>
          <w:color w:val="000000"/>
          <w:spacing w:val="-3"/>
          <w:lang w:val="uk-UA"/>
        </w:rPr>
        <w:t>Переклад односкладних речень. Тире в простому реченні.</w:t>
      </w:r>
    </w:p>
    <w:p w14:paraId="24F9BAA5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3"/>
          <w:lang w:val="uk-UA"/>
        </w:rPr>
      </w:pPr>
      <w:r w:rsidRPr="00BB26A2">
        <w:rPr>
          <w:color w:val="000000"/>
          <w:spacing w:val="-3"/>
          <w:lang w:val="uk-UA"/>
        </w:rPr>
        <w:t>Засоби ускладнення в російській та українській мовах. Розділові знаки.</w:t>
      </w:r>
    </w:p>
    <w:p w14:paraId="1B7A038A" w14:textId="77777777" w:rsidR="000D4FAD" w:rsidRPr="00BB26A2" w:rsidRDefault="000D4FAD" w:rsidP="00C6272F">
      <w:pPr>
        <w:widowControl w:val="0"/>
        <w:tabs>
          <w:tab w:val="num" w:pos="-21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3"/>
          <w:lang w:val="uk-UA"/>
        </w:rPr>
      </w:pPr>
      <w:r w:rsidRPr="00BB26A2">
        <w:rPr>
          <w:color w:val="000000"/>
          <w:spacing w:val="-3"/>
          <w:lang w:val="uk-UA"/>
        </w:rPr>
        <w:t xml:space="preserve">Спільне й відмінне в будові складного речення в українській та російській мовах. Способи їхнього перекладу. Розділові знаки в складносурядному й складнопідрядному реченні. </w:t>
      </w:r>
    </w:p>
    <w:p w14:paraId="32E6966E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3"/>
          <w:lang w:val="uk-UA"/>
        </w:rPr>
      </w:pPr>
      <w:r w:rsidRPr="00BB26A2">
        <w:rPr>
          <w:color w:val="000000"/>
          <w:spacing w:val="-3"/>
          <w:lang w:val="uk-UA"/>
        </w:rPr>
        <w:t>Безсполучникове речення російській та українській мовах. Розділові знаки в ньому. Пряма мова, діалог. Розділові знаки.</w:t>
      </w:r>
    </w:p>
    <w:p w14:paraId="5325D6DF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Лексичні засоби стилістики. Особливості їхнього перекладу.</w:t>
      </w:r>
    </w:p>
    <w:p w14:paraId="6DB10BD7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Стилістика фразеологічних одиниць. ФО з боку уживаності в російській та українській мовах. Розмовно-побутові ФО. Фольклорні та народнопоетичні ФО. Книжні ФО. Синонімія фразеологізмів. Переклад.</w:t>
      </w:r>
    </w:p>
    <w:p w14:paraId="3C202759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Стилістичні функції засобів словотвору. Особливості перекладу.</w:t>
      </w:r>
    </w:p>
    <w:p w14:paraId="38925F11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Стилістичний синтаксис в аспекті перекладу.</w:t>
      </w:r>
    </w:p>
    <w:p w14:paraId="6255F1EE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Особливості перекладу фоностилістичних засобів. Алітерації та асонанси. Ритмомелодичні засоби віршованої мови як проблема перекладу. </w:t>
      </w:r>
    </w:p>
    <w:p w14:paraId="162F20BD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Функціональні стилі української та російської мов. Основні ознаки наукового стилю. Особливості перекладу текстів наукового стилю.</w:t>
      </w:r>
    </w:p>
    <w:p w14:paraId="2907AE01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Основні ознаки офіційно-ділового стилю. Особливості перекладу текстів офіційно-ділового стилю.</w:t>
      </w:r>
    </w:p>
    <w:p w14:paraId="26AB30CF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Основні ознаки публіцистичного стилю. Особливості перекладу текстів публіцистичного стилю.</w:t>
      </w:r>
    </w:p>
    <w:p w14:paraId="107C43E1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Основні ознаки художнього стилю. Особливості перекладу текстів художнього стилю.</w:t>
      </w:r>
    </w:p>
    <w:p w14:paraId="0A44B794" w14:textId="77777777" w:rsidR="000D4FAD" w:rsidRPr="00BB26A2" w:rsidRDefault="000D4FAD" w:rsidP="00C627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Основні ознаки розмовного стилю. Особливості перекладу текстів розмовного стилю. Основні ознаки конфесійного стилю. Особливості перекладу текстів конфесійного стилю. </w:t>
      </w:r>
    </w:p>
    <w:p w14:paraId="09435C05" w14:textId="2223DECA" w:rsidR="000F5290" w:rsidRPr="00BB26A2" w:rsidRDefault="000F5290" w:rsidP="00C6272F">
      <w:pPr>
        <w:spacing w:after="160" w:line="276" w:lineRule="auto"/>
        <w:rPr>
          <w:lang w:val="uk-UA"/>
        </w:rPr>
      </w:pPr>
      <w:r w:rsidRPr="00BB26A2">
        <w:rPr>
          <w:lang w:val="uk-UA"/>
        </w:rPr>
        <w:br w:type="page"/>
      </w:r>
    </w:p>
    <w:p w14:paraId="782DE895" w14:textId="4CB7FBBA" w:rsidR="00974003" w:rsidRPr="00BB26A2" w:rsidRDefault="00B63DF6" w:rsidP="00B63DF6">
      <w:pPr>
        <w:pStyle w:val="a3"/>
        <w:spacing w:line="276" w:lineRule="auto"/>
        <w:ind w:left="0"/>
        <w:jc w:val="center"/>
        <w:outlineLvl w:val="0"/>
        <w:rPr>
          <w:b/>
          <w:lang w:val="uk-UA"/>
        </w:rPr>
      </w:pPr>
      <w:bookmarkStart w:id="10" w:name="_Toc67474155"/>
      <w:r>
        <w:rPr>
          <w:b/>
          <w:lang w:val="en-US"/>
        </w:rPr>
        <w:lastRenderedPageBreak/>
        <w:t>V</w:t>
      </w:r>
      <w:r w:rsidRPr="00E82849">
        <w:rPr>
          <w:b/>
        </w:rPr>
        <w:t>.</w:t>
      </w:r>
      <w:r>
        <w:rPr>
          <w:b/>
          <w:lang w:val="uk-UA"/>
        </w:rPr>
        <w:t xml:space="preserve"> </w:t>
      </w:r>
      <w:r w:rsidR="00974003" w:rsidRPr="00BB26A2">
        <w:rPr>
          <w:b/>
          <w:lang w:val="uk-UA"/>
        </w:rPr>
        <w:t>ЗРАЗОК ЗАВДАНЬ</w:t>
      </w:r>
      <w:bookmarkEnd w:id="10"/>
      <w:r w:rsidR="002869AE" w:rsidRPr="00BB26A2">
        <w:rPr>
          <w:b/>
          <w:lang w:val="uk-UA"/>
        </w:rPr>
        <w:t xml:space="preserve"> </w:t>
      </w:r>
    </w:p>
    <w:p w14:paraId="17408EB1" w14:textId="77777777" w:rsidR="002869AE" w:rsidRPr="00BB26A2" w:rsidRDefault="002869AE" w:rsidP="00C6272F">
      <w:pPr>
        <w:pStyle w:val="a3"/>
        <w:spacing w:line="276" w:lineRule="auto"/>
        <w:ind w:left="0"/>
        <w:jc w:val="center"/>
        <w:rPr>
          <w:b/>
          <w:lang w:val="uk-UA"/>
        </w:rPr>
      </w:pPr>
    </w:p>
    <w:p w14:paraId="2A47700A" w14:textId="77777777" w:rsidR="000F5290" w:rsidRPr="00BB26A2" w:rsidRDefault="000F5290" w:rsidP="00C6272F">
      <w:pPr>
        <w:spacing w:line="276" w:lineRule="auto"/>
        <w:ind w:left="4536"/>
        <w:jc w:val="both"/>
        <w:rPr>
          <w:b/>
          <w:u w:val="single"/>
          <w:lang w:val="uk-UA"/>
        </w:rPr>
      </w:pPr>
      <w:r w:rsidRPr="00BB26A2">
        <w:rPr>
          <w:lang w:val="uk-UA"/>
        </w:rPr>
        <w:t>“</w:t>
      </w:r>
      <w:r w:rsidRPr="00BB26A2">
        <w:rPr>
          <w:b/>
          <w:u w:val="single"/>
          <w:lang w:val="uk-UA"/>
        </w:rPr>
        <w:t>Затверджую”</w:t>
      </w:r>
    </w:p>
    <w:p w14:paraId="11A1FEC3" w14:textId="77777777" w:rsidR="000F5290" w:rsidRPr="00BB26A2" w:rsidRDefault="000F5290" w:rsidP="00C6272F">
      <w:pPr>
        <w:spacing w:line="276" w:lineRule="auto"/>
        <w:ind w:left="4536"/>
        <w:jc w:val="both"/>
        <w:rPr>
          <w:b/>
          <w:lang w:val="uk-UA"/>
        </w:rPr>
      </w:pPr>
      <w:r w:rsidRPr="00BB26A2">
        <w:rPr>
          <w:b/>
          <w:lang w:val="uk-UA"/>
        </w:rPr>
        <w:t>Голова приймальної комісії,</w:t>
      </w:r>
    </w:p>
    <w:p w14:paraId="0EB72B20" w14:textId="77777777" w:rsidR="000F5290" w:rsidRPr="00BB26A2" w:rsidRDefault="000F5290" w:rsidP="00C6272F">
      <w:pPr>
        <w:spacing w:line="276" w:lineRule="auto"/>
        <w:ind w:left="4536"/>
        <w:jc w:val="both"/>
        <w:rPr>
          <w:b/>
          <w:lang w:val="uk-UA"/>
        </w:rPr>
      </w:pPr>
      <w:r w:rsidRPr="00BB26A2">
        <w:rPr>
          <w:b/>
          <w:lang w:val="uk-UA"/>
        </w:rPr>
        <w:t>ректор університету</w:t>
      </w:r>
    </w:p>
    <w:p w14:paraId="23FE2B84" w14:textId="77777777" w:rsidR="000F5290" w:rsidRPr="00BB26A2" w:rsidRDefault="000F5290" w:rsidP="00C6272F">
      <w:pPr>
        <w:spacing w:line="276" w:lineRule="auto"/>
        <w:ind w:left="4536"/>
        <w:jc w:val="both"/>
        <w:rPr>
          <w:b/>
          <w:lang w:val="uk-UA"/>
        </w:rPr>
      </w:pPr>
      <w:r w:rsidRPr="00BB26A2">
        <w:rPr>
          <w:b/>
          <w:u w:val="single"/>
          <w:lang w:val="uk-UA"/>
        </w:rPr>
        <w:t>_____________</w:t>
      </w:r>
      <w:r w:rsidRPr="00BB26A2">
        <w:rPr>
          <w:b/>
          <w:lang w:val="uk-UA"/>
        </w:rPr>
        <w:t xml:space="preserve"> О. Г. САМОЙЛЕНКО </w:t>
      </w:r>
    </w:p>
    <w:p w14:paraId="68D825F7" w14:textId="71353AF6" w:rsidR="000F5290" w:rsidRPr="00BB26A2" w:rsidRDefault="000F5290" w:rsidP="00C6272F">
      <w:pPr>
        <w:spacing w:line="276" w:lineRule="auto"/>
        <w:ind w:left="4536"/>
        <w:jc w:val="both"/>
        <w:rPr>
          <w:b/>
          <w:lang w:val="uk-UA"/>
        </w:rPr>
      </w:pPr>
      <w:r w:rsidRPr="00BB26A2">
        <w:rPr>
          <w:b/>
          <w:lang w:val="uk-UA"/>
        </w:rPr>
        <w:t>«</w:t>
      </w:r>
      <w:r w:rsidRPr="00BB26A2">
        <w:rPr>
          <w:b/>
          <w:u w:val="single"/>
          <w:lang w:val="uk-UA"/>
        </w:rPr>
        <w:t>___</w:t>
      </w:r>
      <w:r w:rsidRPr="00BB26A2">
        <w:rPr>
          <w:b/>
          <w:lang w:val="uk-UA"/>
        </w:rPr>
        <w:t xml:space="preserve">» </w:t>
      </w:r>
      <w:r w:rsidRPr="00BB26A2">
        <w:rPr>
          <w:b/>
          <w:u w:val="single"/>
          <w:lang w:val="uk-UA"/>
        </w:rPr>
        <w:t>_______________</w:t>
      </w:r>
      <w:r w:rsidRPr="00BB26A2">
        <w:rPr>
          <w:b/>
          <w:lang w:val="uk-UA"/>
        </w:rPr>
        <w:t xml:space="preserve">_2021 р. </w:t>
      </w:r>
    </w:p>
    <w:p w14:paraId="47356BB7" w14:textId="77777777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</w:p>
    <w:p w14:paraId="67723667" w14:textId="77777777" w:rsidR="000F5290" w:rsidRPr="00BB26A2" w:rsidRDefault="000F5290" w:rsidP="00C6272F">
      <w:pPr>
        <w:spacing w:line="276" w:lineRule="auto"/>
        <w:jc w:val="center"/>
        <w:rPr>
          <w:lang w:val="uk-UA"/>
        </w:rPr>
      </w:pPr>
      <w:r w:rsidRPr="00BB26A2">
        <w:rPr>
          <w:lang w:val="uk-UA"/>
        </w:rPr>
        <w:t xml:space="preserve">Завдання та питання до вступних екзаменів </w:t>
      </w:r>
    </w:p>
    <w:p w14:paraId="239DEEFA" w14:textId="77777777" w:rsidR="000F5290" w:rsidRPr="00BB26A2" w:rsidRDefault="000F5290" w:rsidP="00C6272F">
      <w:pPr>
        <w:spacing w:line="276" w:lineRule="auto"/>
        <w:jc w:val="center"/>
        <w:rPr>
          <w:lang w:val="uk-UA"/>
        </w:rPr>
      </w:pPr>
      <w:r w:rsidRPr="00BB26A2">
        <w:rPr>
          <w:lang w:val="uk-UA"/>
        </w:rPr>
        <w:t>з російської й української мови та теорії і практики перекладу</w:t>
      </w:r>
    </w:p>
    <w:p w14:paraId="7CE5B353" w14:textId="77777777" w:rsidR="000F5290" w:rsidRPr="00BB26A2" w:rsidRDefault="000F5290" w:rsidP="00C6272F">
      <w:pPr>
        <w:spacing w:line="276" w:lineRule="auto"/>
        <w:jc w:val="center"/>
        <w:rPr>
          <w:lang w:val="uk-UA"/>
        </w:rPr>
      </w:pPr>
      <w:r w:rsidRPr="00BB26A2">
        <w:rPr>
          <w:lang w:val="uk-UA"/>
        </w:rPr>
        <w:t>для абітурієнтів освітнього рівня “магістр”</w:t>
      </w:r>
    </w:p>
    <w:p w14:paraId="6C0894C6" w14:textId="164472AB" w:rsidR="000F5290" w:rsidRPr="00BB26A2" w:rsidRDefault="000F5290" w:rsidP="00C6272F">
      <w:pPr>
        <w:spacing w:line="276" w:lineRule="auto"/>
        <w:jc w:val="center"/>
        <w:rPr>
          <w:lang w:val="uk-UA"/>
        </w:rPr>
      </w:pPr>
      <w:r w:rsidRPr="00BB26A2">
        <w:rPr>
          <w:lang w:val="uk-UA"/>
        </w:rPr>
        <w:t>ОПП Філологія. Слов’янські мови та літератури</w:t>
      </w:r>
      <w:r w:rsidR="002869AE" w:rsidRPr="00BB26A2">
        <w:rPr>
          <w:lang w:val="uk-UA"/>
        </w:rPr>
        <w:t xml:space="preserve"> </w:t>
      </w:r>
      <w:r w:rsidRPr="00BB26A2">
        <w:rPr>
          <w:lang w:val="uk-UA"/>
        </w:rPr>
        <w:t xml:space="preserve">(переклад включно) </w:t>
      </w:r>
    </w:p>
    <w:p w14:paraId="20405097" w14:textId="77777777" w:rsidR="000F5290" w:rsidRPr="00BB26A2" w:rsidRDefault="000F5290" w:rsidP="00C6272F">
      <w:pPr>
        <w:spacing w:line="276" w:lineRule="auto"/>
        <w:jc w:val="center"/>
        <w:rPr>
          <w:lang w:val="uk-UA"/>
        </w:rPr>
      </w:pPr>
      <w:r w:rsidRPr="00BB26A2">
        <w:rPr>
          <w:lang w:val="uk-UA"/>
        </w:rPr>
        <w:t>за спеціальністю 035 Філологія</w:t>
      </w:r>
    </w:p>
    <w:p w14:paraId="5E60709E" w14:textId="77777777" w:rsidR="000F5290" w:rsidRPr="00BB26A2" w:rsidRDefault="000F5290" w:rsidP="00C6272F">
      <w:pPr>
        <w:spacing w:line="276" w:lineRule="auto"/>
        <w:jc w:val="both"/>
        <w:rPr>
          <w:lang w:val="uk-UA"/>
        </w:rPr>
      </w:pPr>
    </w:p>
    <w:p w14:paraId="34CD4D58" w14:textId="25A94E1F" w:rsidR="000F5290" w:rsidRPr="00BB26A2" w:rsidRDefault="000F5290" w:rsidP="00C6272F">
      <w:pPr>
        <w:spacing w:line="276" w:lineRule="auto"/>
        <w:jc w:val="center"/>
        <w:rPr>
          <w:b/>
          <w:lang w:val="uk-UA"/>
        </w:rPr>
      </w:pPr>
      <w:r w:rsidRPr="00BB26A2">
        <w:rPr>
          <w:b/>
          <w:lang w:val="uk-UA"/>
        </w:rPr>
        <w:t xml:space="preserve">Варіант </w:t>
      </w:r>
      <w:r w:rsidR="00E0278A" w:rsidRPr="00BB26A2">
        <w:rPr>
          <w:b/>
          <w:lang w:val="uk-UA"/>
        </w:rPr>
        <w:t>5</w:t>
      </w:r>
    </w:p>
    <w:p w14:paraId="31D56EBC" w14:textId="77777777" w:rsidR="00BA1C1B" w:rsidRPr="00BB26A2" w:rsidRDefault="00BA1C1B" w:rsidP="00C6272F">
      <w:pPr>
        <w:spacing w:line="276" w:lineRule="auto"/>
        <w:jc w:val="center"/>
        <w:rPr>
          <w:b/>
          <w:lang w:val="uk-UA"/>
        </w:rPr>
      </w:pPr>
    </w:p>
    <w:p w14:paraId="431CEAAE" w14:textId="73F24F34" w:rsidR="000F5290" w:rsidRPr="00BB26A2" w:rsidRDefault="000F5290" w:rsidP="00C6272F">
      <w:pPr>
        <w:spacing w:line="276" w:lineRule="auto"/>
        <w:jc w:val="center"/>
        <w:rPr>
          <w:b/>
          <w:lang w:val="uk-UA"/>
        </w:rPr>
      </w:pPr>
      <w:r w:rsidRPr="00BB26A2">
        <w:rPr>
          <w:b/>
          <w:lang w:val="uk-UA"/>
        </w:rPr>
        <w:t>Російська мова</w:t>
      </w:r>
    </w:p>
    <w:p w14:paraId="4763FA84" w14:textId="77777777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b/>
        </w:rPr>
        <w:t>1.</w:t>
      </w:r>
      <w:r w:rsidRPr="00BB26A2">
        <w:t xml:space="preserve"> Выполнить полный синтаксический анализ предложения</w:t>
      </w:r>
      <w:r w:rsidRPr="00BB26A2">
        <w:rPr>
          <w:lang w:val="uk-UA"/>
        </w:rPr>
        <w:t>.</w:t>
      </w:r>
    </w:p>
    <w:p w14:paraId="121BAA55" w14:textId="49E8ED8C" w:rsidR="00C0197C" w:rsidRPr="00BB26A2" w:rsidRDefault="00C0197C" w:rsidP="00C6272F">
      <w:pPr>
        <w:spacing w:line="276" w:lineRule="auto"/>
        <w:ind w:firstLine="709"/>
        <w:jc w:val="both"/>
        <w:rPr>
          <w:i/>
        </w:rPr>
      </w:pPr>
      <w:r w:rsidRPr="00BB26A2">
        <w:rPr>
          <w:i/>
        </w:rPr>
        <w:t>Если внимательно прочесть все написанное Пришвиным, то остается убеждение, что он не успел рассказать нам и сотой доли того, что он превосходно видел и знал (К.Паустовский).</w:t>
      </w:r>
    </w:p>
    <w:p w14:paraId="07EDF199" w14:textId="77777777" w:rsidR="002869AE" w:rsidRPr="00BB26A2" w:rsidRDefault="002869AE" w:rsidP="00C6272F">
      <w:pPr>
        <w:spacing w:line="276" w:lineRule="auto"/>
        <w:ind w:firstLine="709"/>
        <w:jc w:val="both"/>
        <w:rPr>
          <w:i/>
        </w:rPr>
      </w:pPr>
    </w:p>
    <w:p w14:paraId="2E90205B" w14:textId="77777777" w:rsidR="000F5290" w:rsidRPr="00BB26A2" w:rsidRDefault="000F5290" w:rsidP="00C6272F">
      <w:pPr>
        <w:spacing w:line="276" w:lineRule="auto"/>
        <w:ind w:firstLine="709"/>
        <w:jc w:val="center"/>
        <w:rPr>
          <w:b/>
          <w:lang w:val="uk-UA"/>
        </w:rPr>
      </w:pPr>
      <w:r w:rsidRPr="00BB26A2">
        <w:rPr>
          <w:b/>
          <w:lang w:val="uk-UA"/>
        </w:rPr>
        <w:t>Українська мова</w:t>
      </w:r>
    </w:p>
    <w:p w14:paraId="6A35FDE0" w14:textId="172F6DF6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b/>
        </w:rPr>
        <w:t>2.</w:t>
      </w:r>
      <w:r w:rsidRPr="00BB26A2">
        <w:t xml:space="preserve"> </w:t>
      </w:r>
      <w:r w:rsidRPr="00BB26A2">
        <w:rPr>
          <w:lang w:val="uk-UA"/>
        </w:rPr>
        <w:t xml:space="preserve">Виконати фонетичний аналіз слова </w:t>
      </w:r>
      <w:r w:rsidR="008531CD" w:rsidRPr="00BB26A2">
        <w:rPr>
          <w:i/>
          <w:iCs/>
          <w:lang w:val="uk-UA"/>
        </w:rPr>
        <w:t>видається</w:t>
      </w:r>
      <w:r w:rsidRPr="00BB26A2">
        <w:rPr>
          <w:lang w:val="uk-UA"/>
        </w:rPr>
        <w:t>;</w:t>
      </w:r>
    </w:p>
    <w:p w14:paraId="34596AC5" w14:textId="75BB7A89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морфемний аналіз слова </w:t>
      </w:r>
      <w:r w:rsidR="008531CD" w:rsidRPr="00BB26A2">
        <w:rPr>
          <w:i/>
          <w:iCs/>
          <w:lang w:val="uk-UA"/>
        </w:rPr>
        <w:t>видається</w:t>
      </w:r>
      <w:r w:rsidRPr="00BB26A2">
        <w:rPr>
          <w:lang w:val="uk-UA"/>
        </w:rPr>
        <w:t>;</w:t>
      </w:r>
    </w:p>
    <w:p w14:paraId="3458D39B" w14:textId="5A971529" w:rsidR="00BA1C1B" w:rsidRPr="00BB26A2" w:rsidRDefault="00BA1C1B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словотвірний аналіз слова </w:t>
      </w:r>
      <w:r w:rsidRPr="00BB26A2">
        <w:rPr>
          <w:i/>
          <w:iCs/>
          <w:lang w:val="uk-UA"/>
        </w:rPr>
        <w:t>видається</w:t>
      </w:r>
      <w:r w:rsidRPr="00BB26A2">
        <w:rPr>
          <w:lang w:val="uk-UA"/>
        </w:rPr>
        <w:t>;</w:t>
      </w:r>
    </w:p>
    <w:p w14:paraId="6561CCB9" w14:textId="62EDAD82" w:rsidR="000F5290" w:rsidRPr="00BB26A2" w:rsidRDefault="000F5290" w:rsidP="00C6272F">
      <w:pPr>
        <w:spacing w:line="276" w:lineRule="auto"/>
        <w:ind w:firstLine="709"/>
        <w:jc w:val="both"/>
        <w:rPr>
          <w:i/>
          <w:lang w:val="uk-UA"/>
        </w:rPr>
      </w:pPr>
      <w:r w:rsidRPr="00BB26A2">
        <w:rPr>
          <w:lang w:val="uk-UA"/>
        </w:rPr>
        <w:t xml:space="preserve">морфологічний аналіз слова </w:t>
      </w:r>
      <w:r w:rsidR="008531CD" w:rsidRPr="00BB26A2">
        <w:rPr>
          <w:i/>
          <w:iCs/>
          <w:lang w:val="uk-UA"/>
        </w:rPr>
        <w:t>видається</w:t>
      </w:r>
      <w:r w:rsidRPr="00BB26A2">
        <w:rPr>
          <w:i/>
          <w:lang w:val="uk-UA"/>
        </w:rPr>
        <w:t>.</w:t>
      </w:r>
    </w:p>
    <w:p w14:paraId="3488DADA" w14:textId="53264704" w:rsidR="00C0197C" w:rsidRPr="00BB26A2" w:rsidRDefault="008531CD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i/>
          <w:iCs/>
          <w:lang w:val="uk-UA"/>
        </w:rPr>
        <w:t xml:space="preserve">Та й сама хата так низько при землі, що в осінні понурі ночі, як погасне у віконцях світло, вона </w:t>
      </w:r>
      <w:r w:rsidRPr="00BB26A2">
        <w:rPr>
          <w:i/>
          <w:iCs/>
          <w:u w:val="single"/>
          <w:lang w:val="uk-UA"/>
        </w:rPr>
        <w:t>видається</w:t>
      </w:r>
      <w:r w:rsidRPr="00BB26A2">
        <w:rPr>
          <w:i/>
          <w:iCs/>
          <w:lang w:val="uk-UA"/>
        </w:rPr>
        <w:t xml:space="preserve"> проти інших копичкою злежаного сіна (Г.Тютюнник)</w:t>
      </w:r>
      <w:r w:rsidR="000F5290" w:rsidRPr="00BB26A2">
        <w:rPr>
          <w:lang w:val="uk-UA"/>
        </w:rPr>
        <w:t>.</w:t>
      </w:r>
    </w:p>
    <w:p w14:paraId="03C625B6" w14:textId="77777777" w:rsidR="000F5290" w:rsidRPr="00BB26A2" w:rsidRDefault="000F5290" w:rsidP="00C6272F">
      <w:pPr>
        <w:spacing w:line="276" w:lineRule="auto"/>
        <w:ind w:firstLine="709"/>
        <w:jc w:val="center"/>
        <w:rPr>
          <w:b/>
          <w:lang w:val="uk-UA"/>
        </w:rPr>
      </w:pPr>
      <w:r w:rsidRPr="00BB26A2">
        <w:rPr>
          <w:b/>
          <w:lang w:val="uk-UA"/>
        </w:rPr>
        <w:t>Теорія перекладу</w:t>
      </w:r>
    </w:p>
    <w:p w14:paraId="63A16ABE" w14:textId="068206FD" w:rsidR="000F5290" w:rsidRPr="00BB26A2" w:rsidRDefault="000F5290" w:rsidP="00C6272F">
      <w:pPr>
        <w:spacing w:line="276" w:lineRule="auto"/>
        <w:ind w:firstLine="709"/>
        <w:rPr>
          <w:lang w:val="uk-UA"/>
        </w:rPr>
      </w:pPr>
      <w:r w:rsidRPr="00BB26A2">
        <w:rPr>
          <w:b/>
          <w:lang w:val="uk-UA"/>
        </w:rPr>
        <w:t>3.</w:t>
      </w:r>
      <w:r w:rsidRPr="00BB26A2">
        <w:rPr>
          <w:lang w:val="uk-UA"/>
        </w:rPr>
        <w:t xml:space="preserve"> </w:t>
      </w:r>
      <w:r w:rsidR="008531CD" w:rsidRPr="00BB26A2">
        <w:rPr>
          <w:lang w:val="uk-UA"/>
        </w:rPr>
        <w:t xml:space="preserve">Роль Петра І </w:t>
      </w:r>
      <w:r w:rsidR="002869AE" w:rsidRPr="00BB26A2">
        <w:rPr>
          <w:lang w:val="uk-UA"/>
        </w:rPr>
        <w:t>у розвитку</w:t>
      </w:r>
      <w:r w:rsidR="008531CD" w:rsidRPr="00BB26A2">
        <w:rPr>
          <w:lang w:val="uk-UA"/>
        </w:rPr>
        <w:t xml:space="preserve"> переклад</w:t>
      </w:r>
      <w:r w:rsidR="002869AE" w:rsidRPr="00BB26A2">
        <w:rPr>
          <w:lang w:val="uk-UA"/>
        </w:rPr>
        <w:t>у</w:t>
      </w:r>
      <w:r w:rsidR="008531CD" w:rsidRPr="00BB26A2">
        <w:rPr>
          <w:lang w:val="uk-UA"/>
        </w:rPr>
        <w:t>.</w:t>
      </w:r>
    </w:p>
    <w:p w14:paraId="75FBD7BA" w14:textId="77777777" w:rsidR="002869AE" w:rsidRPr="00BB26A2" w:rsidRDefault="002869AE" w:rsidP="00C6272F">
      <w:pPr>
        <w:spacing w:line="276" w:lineRule="auto"/>
        <w:ind w:firstLine="709"/>
        <w:rPr>
          <w:lang w:val="uk-UA"/>
        </w:rPr>
      </w:pPr>
    </w:p>
    <w:p w14:paraId="4288DAA2" w14:textId="77777777" w:rsidR="000F5290" w:rsidRPr="00BB26A2" w:rsidRDefault="000F5290" w:rsidP="00C6272F">
      <w:pPr>
        <w:spacing w:line="276" w:lineRule="auto"/>
        <w:ind w:firstLine="709"/>
        <w:jc w:val="center"/>
        <w:rPr>
          <w:b/>
          <w:lang w:val="uk-UA"/>
        </w:rPr>
      </w:pPr>
      <w:r w:rsidRPr="00BB26A2">
        <w:rPr>
          <w:b/>
          <w:lang w:val="uk-UA"/>
        </w:rPr>
        <w:t>Практика перекладу</w:t>
      </w:r>
    </w:p>
    <w:p w14:paraId="17384A00" w14:textId="599002A4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b/>
          <w:bCs/>
          <w:lang w:val="uk-UA"/>
        </w:rPr>
        <w:t xml:space="preserve">4. </w:t>
      </w:r>
      <w:r w:rsidRPr="00BB26A2">
        <w:rPr>
          <w:lang w:val="uk-UA"/>
        </w:rPr>
        <w:t xml:space="preserve">Перекласти речення </w:t>
      </w:r>
      <w:r w:rsidR="002869AE" w:rsidRPr="00BB26A2">
        <w:rPr>
          <w:lang w:val="uk-UA"/>
        </w:rPr>
        <w:t>із</w:t>
      </w:r>
      <w:r w:rsidRPr="00BB26A2">
        <w:rPr>
          <w:lang w:val="uk-UA"/>
        </w:rPr>
        <w:t xml:space="preserve"> завданн</w:t>
      </w:r>
      <w:r w:rsidR="002869AE" w:rsidRPr="00BB26A2">
        <w:rPr>
          <w:lang w:val="uk-UA"/>
        </w:rPr>
        <w:t>я</w:t>
      </w:r>
      <w:r w:rsidRPr="00BB26A2">
        <w:rPr>
          <w:lang w:val="uk-UA"/>
        </w:rPr>
        <w:t xml:space="preserve"> № 1 українською та </w:t>
      </w:r>
      <w:r w:rsidR="002869AE" w:rsidRPr="00BB26A2">
        <w:rPr>
          <w:lang w:val="uk-UA"/>
        </w:rPr>
        <w:t>із</w:t>
      </w:r>
      <w:r w:rsidRPr="00BB26A2">
        <w:rPr>
          <w:lang w:val="uk-UA"/>
        </w:rPr>
        <w:t xml:space="preserve"> завданн</w:t>
      </w:r>
      <w:r w:rsidR="002869AE" w:rsidRPr="00BB26A2">
        <w:rPr>
          <w:lang w:val="uk-UA"/>
        </w:rPr>
        <w:t>я</w:t>
      </w:r>
      <w:r w:rsidRPr="00BB26A2">
        <w:rPr>
          <w:lang w:val="uk-UA"/>
        </w:rPr>
        <w:t xml:space="preserve"> № 2</w:t>
      </w:r>
      <w:r w:rsidR="002869AE" w:rsidRPr="00BB26A2">
        <w:rPr>
          <w:lang w:val="uk-UA"/>
        </w:rPr>
        <w:t xml:space="preserve"> </w:t>
      </w:r>
      <w:r w:rsidRPr="00BB26A2">
        <w:rPr>
          <w:lang w:val="uk-UA"/>
        </w:rPr>
        <w:t>російською мовами.</w:t>
      </w:r>
    </w:p>
    <w:p w14:paraId="48324180" w14:textId="77777777" w:rsidR="00E0278A" w:rsidRPr="00BB26A2" w:rsidRDefault="00E0278A" w:rsidP="00C6272F">
      <w:pPr>
        <w:spacing w:line="276" w:lineRule="auto"/>
        <w:ind w:firstLine="709"/>
        <w:jc w:val="both"/>
        <w:rPr>
          <w:lang w:val="uk-UA"/>
        </w:rPr>
      </w:pPr>
    </w:p>
    <w:p w14:paraId="402FC989" w14:textId="77777777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Схвалено на засіданні кафедри слов'янської</w:t>
      </w:r>
    </w:p>
    <w:p w14:paraId="04537167" w14:textId="77777777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філології, компаративістики та перекладу</w:t>
      </w:r>
    </w:p>
    <w:p w14:paraId="10322DB9" w14:textId="4B881372" w:rsidR="000F5290" w:rsidRPr="00BB26A2" w:rsidRDefault="000F5290" w:rsidP="00C6272F">
      <w:pPr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 xml:space="preserve">Протокол № </w:t>
      </w:r>
      <w:r w:rsidR="002869AE" w:rsidRPr="00BB26A2">
        <w:rPr>
          <w:u w:val="single"/>
          <w:lang w:val="uk-UA"/>
        </w:rPr>
        <w:t>___</w:t>
      </w:r>
      <w:r w:rsidRPr="00BB26A2">
        <w:rPr>
          <w:lang w:val="uk-UA"/>
        </w:rPr>
        <w:t xml:space="preserve"> від «</w:t>
      </w:r>
      <w:r w:rsidR="002869AE" w:rsidRPr="00BB26A2">
        <w:rPr>
          <w:u w:val="single"/>
          <w:lang w:val="uk-UA"/>
        </w:rPr>
        <w:t xml:space="preserve">       </w:t>
      </w:r>
      <w:r w:rsidRPr="00BB26A2">
        <w:rPr>
          <w:lang w:val="uk-UA"/>
        </w:rPr>
        <w:t xml:space="preserve">» </w:t>
      </w:r>
      <w:r w:rsidR="002869AE" w:rsidRPr="00BB26A2">
        <w:rPr>
          <w:u w:val="single"/>
          <w:lang w:val="uk-UA"/>
        </w:rPr>
        <w:t xml:space="preserve">                   </w:t>
      </w:r>
      <w:r w:rsidRPr="00BB26A2">
        <w:rPr>
          <w:lang w:val="uk-UA"/>
        </w:rPr>
        <w:t xml:space="preserve"> 202</w:t>
      </w:r>
      <w:r w:rsidR="002869AE" w:rsidRPr="00BB26A2">
        <w:rPr>
          <w:lang w:val="uk-UA"/>
        </w:rPr>
        <w:t>1</w:t>
      </w:r>
      <w:r w:rsidRPr="00BB26A2">
        <w:rPr>
          <w:lang w:val="uk-UA"/>
        </w:rPr>
        <w:t xml:space="preserve"> р.</w:t>
      </w:r>
    </w:p>
    <w:p w14:paraId="1BCF1F59" w14:textId="77777777" w:rsidR="00BA1C1B" w:rsidRPr="00BB26A2" w:rsidRDefault="00BA1C1B" w:rsidP="00C6272F">
      <w:pPr>
        <w:pStyle w:val="a3"/>
        <w:spacing w:line="276" w:lineRule="auto"/>
        <w:ind w:left="0"/>
        <w:jc w:val="center"/>
        <w:rPr>
          <w:lang w:val="uk-UA"/>
        </w:rPr>
      </w:pPr>
    </w:p>
    <w:p w14:paraId="24B8B623" w14:textId="7113B336" w:rsidR="000F5290" w:rsidRPr="00BB26A2" w:rsidRDefault="000F5290" w:rsidP="00C6272F">
      <w:pPr>
        <w:pStyle w:val="a3"/>
        <w:spacing w:line="276" w:lineRule="auto"/>
        <w:ind w:left="0"/>
        <w:jc w:val="center"/>
        <w:rPr>
          <w:b/>
          <w:lang w:val="uk-UA"/>
        </w:rPr>
      </w:pPr>
      <w:r w:rsidRPr="00BB26A2">
        <w:rPr>
          <w:lang w:val="uk-UA"/>
        </w:rPr>
        <w:t>Завідувач кафедри                                                 проф. Г. В. Самойленко</w:t>
      </w:r>
    </w:p>
    <w:p w14:paraId="1C6D857C" w14:textId="7A3F93AF" w:rsidR="002869AE" w:rsidRPr="00BB26A2" w:rsidRDefault="002869AE" w:rsidP="00C6272F">
      <w:pPr>
        <w:spacing w:after="160" w:line="276" w:lineRule="auto"/>
        <w:rPr>
          <w:b/>
          <w:lang w:val="uk-UA"/>
        </w:rPr>
      </w:pPr>
      <w:r w:rsidRPr="00BB26A2">
        <w:rPr>
          <w:b/>
          <w:lang w:val="uk-UA"/>
        </w:rPr>
        <w:br w:type="page"/>
      </w:r>
    </w:p>
    <w:p w14:paraId="7411AA1A" w14:textId="6CEB5B1A" w:rsidR="000F5290" w:rsidRPr="00BB26A2" w:rsidRDefault="002119FC" w:rsidP="00C6272F">
      <w:pPr>
        <w:pStyle w:val="a3"/>
        <w:spacing w:line="276" w:lineRule="auto"/>
        <w:ind w:left="0"/>
        <w:jc w:val="center"/>
        <w:rPr>
          <w:b/>
          <w:lang w:val="uk-UA"/>
        </w:rPr>
      </w:pPr>
      <w:r w:rsidRPr="00BB26A2">
        <w:rPr>
          <w:b/>
          <w:lang w:val="uk-UA"/>
        </w:rPr>
        <w:lastRenderedPageBreak/>
        <w:t>ЗРАЗОК ВИКОНАННЯ</w:t>
      </w:r>
    </w:p>
    <w:p w14:paraId="06FCC613" w14:textId="77777777" w:rsidR="000F5290" w:rsidRPr="00BB26A2" w:rsidRDefault="000F5290" w:rsidP="00C6272F">
      <w:pPr>
        <w:pStyle w:val="a3"/>
        <w:spacing w:line="276" w:lineRule="auto"/>
        <w:ind w:left="0"/>
        <w:jc w:val="center"/>
        <w:rPr>
          <w:b/>
          <w:lang w:val="uk-UA"/>
        </w:rPr>
      </w:pPr>
    </w:p>
    <w:p w14:paraId="144081E2" w14:textId="77777777" w:rsidR="00CC1CDD" w:rsidRPr="00BB26A2" w:rsidRDefault="00CC1CDD" w:rsidP="00C6272F">
      <w:pPr>
        <w:pStyle w:val="a3"/>
        <w:spacing w:line="276" w:lineRule="auto"/>
        <w:ind w:left="0"/>
        <w:jc w:val="center"/>
        <w:rPr>
          <w:b/>
          <w:i/>
          <w:lang w:val="uk-UA"/>
        </w:rPr>
      </w:pPr>
      <w:r w:rsidRPr="00BB26A2">
        <w:rPr>
          <w:b/>
          <w:i/>
          <w:lang w:val="uk-UA"/>
        </w:rPr>
        <w:t>Завдання № 1</w:t>
      </w:r>
    </w:p>
    <w:p w14:paraId="7005A287" w14:textId="77777777" w:rsidR="00C0197C" w:rsidRPr="00BB26A2" w:rsidRDefault="00C0197C" w:rsidP="00C6272F">
      <w:pPr>
        <w:spacing w:line="276" w:lineRule="auto"/>
        <w:ind w:firstLine="709"/>
        <w:jc w:val="both"/>
        <w:rPr>
          <w:i/>
        </w:rPr>
      </w:pPr>
      <w:r w:rsidRPr="00BB26A2">
        <w:rPr>
          <w:i/>
        </w:rPr>
        <w:t xml:space="preserve">Если </w:t>
      </w:r>
      <w:r w:rsidRPr="00BB26A2">
        <w:rPr>
          <w:i/>
          <w:u w:val="dotDash"/>
        </w:rPr>
        <w:t>внимательно</w:t>
      </w:r>
      <w:r w:rsidRPr="00BB26A2">
        <w:rPr>
          <w:i/>
        </w:rPr>
        <w:t xml:space="preserve"> </w:t>
      </w:r>
      <w:r w:rsidRPr="00BB26A2">
        <w:rPr>
          <w:i/>
          <w:u w:val="double"/>
        </w:rPr>
        <w:t>прочесть</w:t>
      </w:r>
      <w:r w:rsidRPr="00BB26A2">
        <w:rPr>
          <w:i/>
        </w:rPr>
        <w:t xml:space="preserve"> </w:t>
      </w:r>
      <w:r w:rsidRPr="00BB26A2">
        <w:rPr>
          <w:i/>
          <w:u w:val="wave"/>
        </w:rPr>
        <w:t>все</w:t>
      </w:r>
      <w:r w:rsidRPr="00BB26A2">
        <w:rPr>
          <w:i/>
        </w:rPr>
        <w:t xml:space="preserve"> </w:t>
      </w:r>
      <w:r w:rsidRPr="00BB26A2">
        <w:rPr>
          <w:i/>
          <w:u w:val="single"/>
        </w:rPr>
        <w:t>написанное</w:t>
      </w:r>
      <w:r w:rsidRPr="00BB26A2">
        <w:rPr>
          <w:i/>
        </w:rPr>
        <w:t xml:space="preserve"> </w:t>
      </w:r>
      <w:r w:rsidRPr="00BB26A2">
        <w:rPr>
          <w:i/>
          <w:u w:val="dash"/>
        </w:rPr>
        <w:t>Пришвиным</w:t>
      </w:r>
      <w:r w:rsidRPr="00BB26A2">
        <w:rPr>
          <w:i/>
        </w:rPr>
        <w:t xml:space="preserve">, то </w:t>
      </w:r>
      <w:r w:rsidRPr="00BB26A2">
        <w:rPr>
          <w:i/>
          <w:u w:val="double"/>
        </w:rPr>
        <w:t>остается</w:t>
      </w:r>
      <w:r w:rsidRPr="00BB26A2">
        <w:rPr>
          <w:i/>
        </w:rPr>
        <w:t xml:space="preserve"> </w:t>
      </w:r>
      <w:r w:rsidRPr="00BB26A2">
        <w:rPr>
          <w:i/>
          <w:u w:val="single"/>
        </w:rPr>
        <w:t>убеждение</w:t>
      </w:r>
      <w:r w:rsidRPr="00BB26A2">
        <w:rPr>
          <w:i/>
        </w:rPr>
        <w:t xml:space="preserve">, что </w:t>
      </w:r>
      <w:r w:rsidRPr="00BB26A2">
        <w:rPr>
          <w:i/>
          <w:u w:val="single"/>
        </w:rPr>
        <w:t>он</w:t>
      </w:r>
      <w:r w:rsidRPr="00BB26A2">
        <w:rPr>
          <w:i/>
        </w:rPr>
        <w:t xml:space="preserve"> </w:t>
      </w:r>
      <w:r w:rsidRPr="00BB26A2">
        <w:rPr>
          <w:i/>
          <w:u w:val="double"/>
        </w:rPr>
        <w:t>не успел рассказать</w:t>
      </w:r>
      <w:r w:rsidRPr="00BB26A2">
        <w:rPr>
          <w:i/>
        </w:rPr>
        <w:t xml:space="preserve"> </w:t>
      </w:r>
      <w:r w:rsidRPr="00BB26A2">
        <w:rPr>
          <w:i/>
          <w:u w:val="dash"/>
        </w:rPr>
        <w:t>нам</w:t>
      </w:r>
      <w:r w:rsidRPr="00BB26A2">
        <w:rPr>
          <w:i/>
        </w:rPr>
        <w:t xml:space="preserve"> и </w:t>
      </w:r>
      <w:r w:rsidRPr="00BB26A2">
        <w:rPr>
          <w:i/>
          <w:u w:val="dash"/>
        </w:rPr>
        <w:t>сотой доли того</w:t>
      </w:r>
      <w:r w:rsidRPr="00BB26A2">
        <w:rPr>
          <w:i/>
        </w:rPr>
        <w:t xml:space="preserve">, что </w:t>
      </w:r>
      <w:r w:rsidRPr="00BB26A2">
        <w:rPr>
          <w:i/>
          <w:u w:val="single"/>
        </w:rPr>
        <w:t>он</w:t>
      </w:r>
      <w:r w:rsidRPr="00BB26A2">
        <w:rPr>
          <w:i/>
        </w:rPr>
        <w:t xml:space="preserve"> </w:t>
      </w:r>
      <w:r w:rsidRPr="00BB26A2">
        <w:rPr>
          <w:i/>
          <w:u w:val="dotDash"/>
        </w:rPr>
        <w:t>превосходно</w:t>
      </w:r>
      <w:r w:rsidRPr="00BB26A2">
        <w:rPr>
          <w:i/>
        </w:rPr>
        <w:t xml:space="preserve"> </w:t>
      </w:r>
      <w:r w:rsidRPr="00BB26A2">
        <w:rPr>
          <w:i/>
          <w:u w:val="double"/>
        </w:rPr>
        <w:t>видел</w:t>
      </w:r>
      <w:r w:rsidRPr="00BB26A2">
        <w:rPr>
          <w:i/>
        </w:rPr>
        <w:t xml:space="preserve"> и </w:t>
      </w:r>
      <w:r w:rsidRPr="00BB26A2">
        <w:rPr>
          <w:i/>
          <w:u w:val="double"/>
        </w:rPr>
        <w:t>знал</w:t>
      </w:r>
      <w:r w:rsidRPr="00BB26A2">
        <w:rPr>
          <w:i/>
        </w:rPr>
        <w:t xml:space="preserve"> (К. Паустовский).</w:t>
      </w:r>
    </w:p>
    <w:p w14:paraId="2338FB06" w14:textId="77777777" w:rsidR="00C0197C" w:rsidRPr="00BB26A2" w:rsidRDefault="00C0197C" w:rsidP="00C6272F">
      <w:pPr>
        <w:spacing w:line="276" w:lineRule="auto"/>
        <w:ind w:firstLine="709"/>
        <w:jc w:val="both"/>
        <w:rPr>
          <w:b/>
          <w:bCs/>
          <w:i/>
          <w:u w:val="single"/>
        </w:rPr>
      </w:pPr>
    </w:p>
    <w:p w14:paraId="7314D879" w14:textId="4C084D74" w:rsidR="00C0197C" w:rsidRPr="00BB26A2" w:rsidRDefault="00C0197C" w:rsidP="00C6272F">
      <w:pPr>
        <w:tabs>
          <w:tab w:val="left" w:pos="0"/>
        </w:tabs>
        <w:spacing w:line="276" w:lineRule="auto"/>
        <w:ind w:firstLine="709"/>
        <w:jc w:val="both"/>
        <w:rPr>
          <w:lang w:val="uk-UA"/>
        </w:rPr>
      </w:pPr>
      <w:r w:rsidRPr="00BB26A2">
        <w:rPr>
          <w:bCs/>
        </w:rPr>
        <w:t xml:space="preserve">Предложение сложное, сложноподчиненное; состоит из 4 предикативных частей. Вторая часть главная. Первая часть придаточная условия, связь с главной – присхемная, союз – </w:t>
      </w:r>
      <w:r w:rsidRPr="00BB26A2">
        <w:rPr>
          <w:bCs/>
          <w:i/>
          <w:iCs/>
        </w:rPr>
        <w:t>если то</w:t>
      </w:r>
      <w:r w:rsidRPr="00BB26A2">
        <w:rPr>
          <w:bCs/>
        </w:rPr>
        <w:t>.</w:t>
      </w:r>
      <w:r w:rsidR="002119FC" w:rsidRPr="00BB26A2">
        <w:rPr>
          <w:bCs/>
          <w:lang w:val="uk-UA"/>
        </w:rPr>
        <w:t xml:space="preserve"> </w:t>
      </w:r>
      <w:r w:rsidRPr="00BB26A2">
        <w:rPr>
          <w:bCs/>
        </w:rPr>
        <w:t xml:space="preserve">Третья часть придаточная определительная, связь с главной – присловная, союз – </w:t>
      </w:r>
      <w:r w:rsidRPr="00BB26A2">
        <w:rPr>
          <w:bCs/>
          <w:i/>
          <w:iCs/>
        </w:rPr>
        <w:t>что</w:t>
      </w:r>
      <w:r w:rsidRPr="00BB26A2">
        <w:rPr>
          <w:bCs/>
        </w:rPr>
        <w:t xml:space="preserve">. Четвертая часть придаточная </w:t>
      </w:r>
      <w:r w:rsidRPr="00BB26A2">
        <w:t>– местоименно-соотносительная, связь с главной</w:t>
      </w:r>
      <w:r w:rsidR="002119FC" w:rsidRPr="00BB26A2">
        <w:rPr>
          <w:lang w:val="uk-UA"/>
        </w:rPr>
        <w:t> </w:t>
      </w:r>
      <w:r w:rsidRPr="00BB26A2">
        <w:t>– присловная, союзное слово –</w:t>
      </w:r>
      <w:r w:rsidRPr="00BB26A2">
        <w:rPr>
          <w:lang w:val="uk-UA"/>
        </w:rPr>
        <w:t xml:space="preserve"> </w:t>
      </w:r>
      <w:r w:rsidRPr="00BB26A2">
        <w:rPr>
          <w:i/>
          <w:iCs/>
          <w:lang w:val="uk-UA"/>
        </w:rPr>
        <w:t>что</w:t>
      </w:r>
      <w:r w:rsidRPr="00BB26A2">
        <w:rPr>
          <w:lang w:val="uk-UA"/>
        </w:rPr>
        <w:t>.</w:t>
      </w:r>
    </w:p>
    <w:p w14:paraId="75903859" w14:textId="77777777" w:rsidR="002119FC" w:rsidRPr="00BB26A2" w:rsidRDefault="002119FC" w:rsidP="00C6272F">
      <w:pPr>
        <w:tabs>
          <w:tab w:val="left" w:pos="0"/>
        </w:tabs>
        <w:spacing w:line="276" w:lineRule="auto"/>
        <w:ind w:firstLine="709"/>
        <w:jc w:val="both"/>
        <w:rPr>
          <w:lang w:val="uk-UA"/>
        </w:rPr>
      </w:pPr>
    </w:p>
    <w:p w14:paraId="01C1A0C2" w14:textId="77777777" w:rsidR="00C0197C" w:rsidRPr="00BB26A2" w:rsidRDefault="00C0197C" w:rsidP="00C6272F">
      <w:pPr>
        <w:spacing w:line="276" w:lineRule="auto"/>
        <w:ind w:firstLine="709"/>
        <w:jc w:val="center"/>
      </w:pPr>
      <w:r w:rsidRPr="00BB26A2">
        <w:t>Структурная схема</w:t>
      </w:r>
    </w:p>
    <w:p w14:paraId="7C40DD42" w14:textId="77777777" w:rsidR="00C0197C" w:rsidRPr="00BB26A2" w:rsidRDefault="00C0197C" w:rsidP="00C6272F">
      <w:pPr>
        <w:spacing w:line="276" w:lineRule="auto"/>
        <w:ind w:firstLine="709"/>
        <w:jc w:val="center"/>
        <w:rPr>
          <w:lang w:val="uk-UA"/>
        </w:rPr>
      </w:pP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DEFAC" wp14:editId="07C05BE0">
                <wp:simplePos x="0" y="0"/>
                <wp:positionH relativeFrom="column">
                  <wp:posOffset>2878244</wp:posOffset>
                </wp:positionH>
                <wp:positionV relativeFrom="paragraph">
                  <wp:posOffset>148590</wp:posOffset>
                </wp:positionV>
                <wp:extent cx="376555" cy="342900"/>
                <wp:effectExtent l="0" t="0" r="23495" b="1905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A6D3BC" id="Прямоугольник 14" o:spid="_x0000_s1026" style="position:absolute;margin-left:226.65pt;margin-top:11.7pt;width:29.6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">
                <w10:wrap type="square"/>
              </v:rect>
            </w:pict>
          </mc:Fallback>
        </mc:AlternateContent>
      </w:r>
    </w:p>
    <w:p w14:paraId="5F752251" w14:textId="77777777" w:rsidR="00C0197C" w:rsidRPr="00BB26A2" w:rsidRDefault="00C0197C" w:rsidP="00C6272F">
      <w:pPr>
        <w:spacing w:line="276" w:lineRule="auto"/>
        <w:ind w:firstLine="709"/>
        <w:rPr>
          <w:lang w:val="uk-UA"/>
        </w:rPr>
      </w:pP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1514D" wp14:editId="56E8E843">
                <wp:simplePos x="0" y="0"/>
                <wp:positionH relativeFrom="column">
                  <wp:posOffset>3123776</wp:posOffset>
                </wp:positionH>
                <wp:positionV relativeFrom="paragraph">
                  <wp:posOffset>83185</wp:posOffset>
                </wp:positionV>
                <wp:extent cx="1032933" cy="618067"/>
                <wp:effectExtent l="0" t="0" r="34290" b="298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2933" cy="6180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469A4F"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6.55pt" to="327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"/>
            </w:pict>
          </mc:Fallback>
        </mc:AlternateContent>
      </w:r>
      <w:r w:rsidRPr="00BB26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344C1" wp14:editId="241187F7">
                <wp:simplePos x="0" y="0"/>
                <wp:positionH relativeFrom="column">
                  <wp:posOffset>3098800</wp:posOffset>
                </wp:positionH>
                <wp:positionV relativeFrom="paragraph">
                  <wp:posOffset>62653</wp:posOffset>
                </wp:positionV>
                <wp:extent cx="59872" cy="54428"/>
                <wp:effectExtent l="0" t="0" r="16510" b="2222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2" cy="5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103651A" id="Овал 32" o:spid="_x0000_s1026" style="position:absolute;margin-left:244pt;margin-top:4.95pt;width:4.7pt;height: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9DF21" wp14:editId="5D11CB01">
                <wp:simplePos x="0" y="0"/>
                <wp:positionH relativeFrom="column">
                  <wp:posOffset>1557443</wp:posOffset>
                </wp:positionH>
                <wp:positionV relativeFrom="paragraph">
                  <wp:posOffset>189019</wp:posOffset>
                </wp:positionV>
                <wp:extent cx="1329267" cy="562822"/>
                <wp:effectExtent l="0" t="0" r="23495" b="279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9267" cy="5628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4F6C5B"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5pt,14.9pt" to="227.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"/>
            </w:pict>
          </mc:Fallback>
        </mc:AlternateContent>
      </w:r>
    </w:p>
    <w:p w14:paraId="2BB25937" w14:textId="182E21A2" w:rsidR="00C0197C" w:rsidRPr="00BB26A2" w:rsidRDefault="00C0197C" w:rsidP="00C6272F">
      <w:pPr>
        <w:spacing w:line="276" w:lineRule="auto"/>
        <w:ind w:firstLine="709"/>
        <w:rPr>
          <w:bCs/>
          <w:i/>
          <w:lang w:val="uk-UA"/>
        </w:rPr>
      </w:pPr>
      <w:r w:rsidRPr="00BB26A2">
        <w:rPr>
          <w:bCs/>
          <w:i/>
          <w:lang w:val="uk-UA"/>
        </w:rPr>
        <w:t xml:space="preserve">                               если                      </w:t>
      </w:r>
      <w:r w:rsidR="002119FC" w:rsidRPr="00BB26A2">
        <w:rPr>
          <w:bCs/>
          <w:i/>
          <w:lang w:val="uk-UA"/>
        </w:rPr>
        <w:t xml:space="preserve">  </w:t>
      </w:r>
      <w:r w:rsidRPr="00BB26A2">
        <w:rPr>
          <w:bCs/>
          <w:i/>
          <w:lang w:val="uk-UA"/>
        </w:rPr>
        <w:t xml:space="preserve">              что</w:t>
      </w:r>
    </w:p>
    <w:p w14:paraId="74155A02" w14:textId="77777777" w:rsidR="00C0197C" w:rsidRPr="00BB26A2" w:rsidRDefault="00C0197C" w:rsidP="00C6272F">
      <w:pPr>
        <w:spacing w:line="276" w:lineRule="auto"/>
        <w:rPr>
          <w:bCs/>
          <w:i/>
          <w:lang w:val="uk-UA"/>
        </w:rPr>
      </w:pP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5D349" wp14:editId="0AA75CE8">
                <wp:simplePos x="0" y="0"/>
                <wp:positionH relativeFrom="column">
                  <wp:posOffset>4292177</wp:posOffset>
                </wp:positionH>
                <wp:positionV relativeFrom="paragraph">
                  <wp:posOffset>231774</wp:posOffset>
                </wp:positionV>
                <wp:extent cx="838200" cy="465667"/>
                <wp:effectExtent l="0" t="0" r="19050" b="298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4656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5F9C2F"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18.25pt" to="403.9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"/>
            </w:pict>
          </mc:Fallback>
        </mc:AlternateContent>
      </w:r>
      <w:r w:rsidRPr="00BB26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3EB66" wp14:editId="188A8DF6">
                <wp:simplePos x="0" y="0"/>
                <wp:positionH relativeFrom="column">
                  <wp:posOffset>4265930</wp:posOffset>
                </wp:positionH>
                <wp:positionV relativeFrom="paragraph">
                  <wp:posOffset>197485</wp:posOffset>
                </wp:positionV>
                <wp:extent cx="59872" cy="54428"/>
                <wp:effectExtent l="0" t="0" r="16510" b="22225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2" cy="5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82C879E" id="Овал 31" o:spid="_x0000_s1026" style="position:absolute;margin-left:335.9pt;margin-top:15.55pt;width:4.7pt;height: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4CB0B" wp14:editId="199E3313">
                <wp:simplePos x="0" y="0"/>
                <wp:positionH relativeFrom="column">
                  <wp:posOffset>4096385</wp:posOffset>
                </wp:positionH>
                <wp:positionV relativeFrom="paragraph">
                  <wp:posOffset>16298</wp:posOffset>
                </wp:positionV>
                <wp:extent cx="323215" cy="342900"/>
                <wp:effectExtent l="5715" t="5715" r="13970" b="1333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F11C260" id="Овал 9" o:spid="_x0000_s1026" style="position:absolute;margin-left:322.55pt;margin-top:1.3pt;width:25.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"/>
            </w:pict>
          </mc:Fallback>
        </mc:AlternateContent>
      </w: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A1DB7" wp14:editId="35F2F010">
                <wp:simplePos x="0" y="0"/>
                <wp:positionH relativeFrom="column">
                  <wp:posOffset>1298999</wp:posOffset>
                </wp:positionH>
                <wp:positionV relativeFrom="paragraph">
                  <wp:posOffset>24765</wp:posOffset>
                </wp:positionV>
                <wp:extent cx="294005" cy="294005"/>
                <wp:effectExtent l="5715" t="5715" r="5080" b="508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BCCD81" id="Овал 11" o:spid="_x0000_s1026" style="position:absolute;margin-left:102.3pt;margin-top:1.95pt;width:23.1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"/>
            </w:pict>
          </mc:Fallback>
        </mc:AlternateContent>
      </w:r>
    </w:p>
    <w:p w14:paraId="722B066B" w14:textId="77777777" w:rsidR="00C0197C" w:rsidRPr="00BB26A2" w:rsidRDefault="00C0197C" w:rsidP="00C6272F">
      <w:pPr>
        <w:spacing w:line="276" w:lineRule="auto"/>
        <w:ind w:firstLine="709"/>
        <w:rPr>
          <w:bCs/>
          <w:i/>
          <w:lang w:val="uk-UA"/>
        </w:rPr>
      </w:pPr>
      <w:r w:rsidRPr="00BB26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075F2" wp14:editId="7AE9A079">
                <wp:simplePos x="0" y="0"/>
                <wp:positionH relativeFrom="column">
                  <wp:posOffset>5087620</wp:posOffset>
                </wp:positionH>
                <wp:positionV relativeFrom="paragraph">
                  <wp:posOffset>307764</wp:posOffset>
                </wp:positionV>
                <wp:extent cx="314325" cy="334645"/>
                <wp:effectExtent l="5715" t="5715" r="13335" b="1206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346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EED77A3" id="Овал 8" o:spid="_x0000_s1026" style="position:absolute;margin-left:400.6pt;margin-top:24.25pt;width:24.7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"/>
            </w:pict>
          </mc:Fallback>
        </mc:AlternateContent>
      </w:r>
      <w:r w:rsidRPr="00BB26A2">
        <w:rPr>
          <w:bCs/>
          <w:i/>
          <w:lang w:val="uk-UA"/>
        </w:rPr>
        <w:t xml:space="preserve">                                                                                                   что</w:t>
      </w:r>
    </w:p>
    <w:p w14:paraId="77A23546" w14:textId="77777777" w:rsidR="00C0197C" w:rsidRPr="00BB26A2" w:rsidRDefault="00C0197C" w:rsidP="00C6272F">
      <w:pPr>
        <w:spacing w:line="276" w:lineRule="auto"/>
        <w:ind w:firstLine="709"/>
        <w:jc w:val="center"/>
        <w:rPr>
          <w:bCs/>
        </w:rPr>
      </w:pPr>
    </w:p>
    <w:p w14:paraId="24E2A8C1" w14:textId="77777777" w:rsidR="00C0197C" w:rsidRPr="00BB26A2" w:rsidRDefault="00C0197C" w:rsidP="00C6272F">
      <w:pPr>
        <w:spacing w:line="276" w:lineRule="auto"/>
        <w:ind w:firstLine="709"/>
        <w:jc w:val="center"/>
        <w:rPr>
          <w:bCs/>
        </w:rPr>
      </w:pPr>
    </w:p>
    <w:p w14:paraId="2670C45D" w14:textId="77777777" w:rsidR="00C0197C" w:rsidRPr="00BB26A2" w:rsidRDefault="00C0197C" w:rsidP="00C6272F">
      <w:pPr>
        <w:spacing w:line="276" w:lineRule="auto"/>
        <w:ind w:firstLine="709"/>
        <w:jc w:val="center"/>
        <w:rPr>
          <w:bCs/>
        </w:rPr>
      </w:pPr>
      <w:r w:rsidRPr="00BB26A2">
        <w:rPr>
          <w:bCs/>
        </w:rPr>
        <w:t>Линейная схема</w:t>
      </w:r>
    </w:p>
    <w:p w14:paraId="4F29EBDE" w14:textId="77777777" w:rsidR="00C0197C" w:rsidRPr="00BB26A2" w:rsidRDefault="00C0197C" w:rsidP="00C6272F">
      <w:pPr>
        <w:spacing w:line="276" w:lineRule="auto"/>
        <w:ind w:firstLine="709"/>
        <w:jc w:val="center"/>
        <w:rPr>
          <w:bCs/>
          <w:i/>
        </w:rPr>
      </w:pPr>
      <w:r w:rsidRPr="00BB26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E40CF" wp14:editId="70C932F7">
                <wp:simplePos x="0" y="0"/>
                <wp:positionH relativeFrom="column">
                  <wp:posOffset>2133600</wp:posOffset>
                </wp:positionH>
                <wp:positionV relativeFrom="paragraph">
                  <wp:posOffset>308264</wp:posOffset>
                </wp:positionV>
                <wp:extent cx="59872" cy="54428"/>
                <wp:effectExtent l="0" t="0" r="16510" b="2222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2" cy="5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F0C5D14" id="Овал 30" o:spid="_x0000_s1026" style="position:absolute;margin-left:168pt;margin-top:24.25pt;width:4.7pt;height: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" fillcolor="black [3200]" strokecolor="black [1600]" strokeweight="1pt">
                <v:stroke joinstyle="miter"/>
              </v:oval>
            </w:pict>
          </mc:Fallback>
        </mc:AlternateContent>
      </w:r>
      <w:r w:rsidRPr="00BB26A2">
        <w:rPr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531FA" wp14:editId="4F4B3496">
                <wp:simplePos x="0" y="0"/>
                <wp:positionH relativeFrom="column">
                  <wp:posOffset>3758796</wp:posOffset>
                </wp:positionH>
                <wp:positionV relativeFrom="paragraph">
                  <wp:posOffset>281132</wp:posOffset>
                </wp:positionV>
                <wp:extent cx="59872" cy="54428"/>
                <wp:effectExtent l="0" t="0" r="16510" b="2222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2" cy="544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2B59E6C" id="Овал 29" o:spid="_x0000_s1026" style="position:absolute;margin-left:295.95pt;margin-top:22.15pt;width:4.7pt;height: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D4692" wp14:editId="4AF90DFA">
                <wp:simplePos x="0" y="0"/>
                <wp:positionH relativeFrom="column">
                  <wp:posOffset>744038</wp:posOffset>
                </wp:positionH>
                <wp:positionV relativeFrom="paragraph">
                  <wp:posOffset>154760</wp:posOffset>
                </wp:positionV>
                <wp:extent cx="468085" cy="182880"/>
                <wp:effectExtent l="38100" t="0" r="27305" b="647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8085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A14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8.6pt;margin-top:12.2pt;width:36.85pt;height:1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">
                <v:stroke endarrow="block"/>
              </v:shape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A1FD6" wp14:editId="66C443C9">
                <wp:simplePos x="0" y="0"/>
                <wp:positionH relativeFrom="column">
                  <wp:posOffset>1206681</wp:posOffset>
                </wp:positionH>
                <wp:positionV relativeFrom="paragraph">
                  <wp:posOffset>155848</wp:posOffset>
                </wp:positionV>
                <wp:extent cx="400050" cy="177800"/>
                <wp:effectExtent l="9525" t="13335" r="9525" b="88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EB4A9E" id="Прямая со стрелкой 7" o:spid="_x0000_s1026" type="#_x0000_t32" style="position:absolute;margin-left:95pt;margin-top:12.25pt;width:31.5pt;height:1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"/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5734" wp14:editId="6E432FEB">
                <wp:simplePos x="0" y="0"/>
                <wp:positionH relativeFrom="column">
                  <wp:posOffset>2811417</wp:posOffset>
                </wp:positionH>
                <wp:positionV relativeFrom="paragraph">
                  <wp:posOffset>179525</wp:posOffset>
                </wp:positionV>
                <wp:extent cx="618672" cy="152490"/>
                <wp:effectExtent l="0" t="0" r="67310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72" cy="152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EE81DF" id="Прямая со стрелкой 2" o:spid="_x0000_s1026" type="#_x0000_t32" style="position:absolute;margin-left:221.35pt;margin-top:14.15pt;width:48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">
                <v:stroke endarrow="block"/>
              </v:shape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35E5" wp14:editId="5E2A5ED7">
                <wp:simplePos x="0" y="0"/>
                <wp:positionH relativeFrom="column">
                  <wp:posOffset>2170610</wp:posOffset>
                </wp:positionH>
                <wp:positionV relativeFrom="paragraph">
                  <wp:posOffset>179524</wp:posOffset>
                </wp:positionV>
                <wp:extent cx="641713" cy="163920"/>
                <wp:effectExtent l="0" t="0" r="25400" b="266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713" cy="163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B82B53" id="Прямая со стрелкой 3" o:spid="_x0000_s1026" type="#_x0000_t32" style="position:absolute;margin-left:170.9pt;margin-top:14.15pt;width:50.55pt;height:12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"/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55758" wp14:editId="08747A67">
                <wp:simplePos x="0" y="0"/>
                <wp:positionH relativeFrom="column">
                  <wp:posOffset>3788682</wp:posOffset>
                </wp:positionH>
                <wp:positionV relativeFrom="paragraph">
                  <wp:posOffset>129268</wp:posOffset>
                </wp:positionV>
                <wp:extent cx="332740" cy="177800"/>
                <wp:effectExtent l="10795" t="13335" r="889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A6C052" id="Прямая со стрелкой 4" o:spid="_x0000_s1026" type="#_x0000_t32" style="position:absolute;margin-left:298.3pt;margin-top:10.2pt;width:26.2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"/>
            </w:pict>
          </mc:Fallback>
        </mc:AlternateContent>
      </w:r>
      <w:r w:rsidRPr="00BB26A2"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87411" wp14:editId="48D9A849">
                <wp:simplePos x="0" y="0"/>
                <wp:positionH relativeFrom="column">
                  <wp:posOffset>4111081</wp:posOffset>
                </wp:positionH>
                <wp:positionV relativeFrom="paragraph">
                  <wp:posOffset>129268</wp:posOffset>
                </wp:positionV>
                <wp:extent cx="309245" cy="177800"/>
                <wp:effectExtent l="10160" t="13335" r="42545" b="565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C050A3" id="Прямая со стрелкой 5" o:spid="_x0000_s1026" type="#_x0000_t32" style="position:absolute;margin-left:323.7pt;margin-top:10.2pt;width:24.3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">
                <v:stroke endarrow="block"/>
              </v:shape>
            </w:pict>
          </mc:Fallback>
        </mc:AlternateContent>
      </w:r>
    </w:p>
    <w:p w14:paraId="164A7373" w14:textId="77777777" w:rsidR="00C0197C" w:rsidRPr="00BB26A2" w:rsidRDefault="00C0197C" w:rsidP="00C6272F">
      <w:pPr>
        <w:spacing w:line="276" w:lineRule="auto"/>
        <w:ind w:firstLine="709"/>
        <w:jc w:val="both"/>
        <w:rPr>
          <w:bCs/>
          <w:i/>
        </w:rPr>
      </w:pPr>
      <w:r w:rsidRPr="00BB26A2">
        <w:rPr>
          <w:bCs/>
          <w:i/>
        </w:rPr>
        <w:t>(если  ), [то    существительное], (что     того), (что).</w:t>
      </w:r>
    </w:p>
    <w:p w14:paraId="1EAC1E04" w14:textId="77777777" w:rsidR="002119FC" w:rsidRPr="00BB26A2" w:rsidRDefault="002119FC" w:rsidP="00C6272F">
      <w:pPr>
        <w:spacing w:line="276" w:lineRule="auto"/>
        <w:ind w:firstLine="709"/>
        <w:jc w:val="both"/>
        <w:rPr>
          <w:bCs/>
        </w:rPr>
      </w:pPr>
    </w:p>
    <w:p w14:paraId="413BC769" w14:textId="3CCCFA53" w:rsidR="00C0197C" w:rsidRPr="00BB26A2" w:rsidRDefault="00C0197C" w:rsidP="00C6272F">
      <w:pPr>
        <w:spacing w:line="276" w:lineRule="auto"/>
        <w:ind w:firstLine="709"/>
        <w:jc w:val="both"/>
        <w:rPr>
          <w:bCs/>
        </w:rPr>
      </w:pPr>
      <w:r w:rsidRPr="00BB26A2">
        <w:rPr>
          <w:bCs/>
        </w:rPr>
        <w:t>Это многочленное сложноподчиненное предложение с последовательным подчинением и неоднородным соподчинением.</w:t>
      </w:r>
    </w:p>
    <w:p w14:paraId="5A71894D" w14:textId="38CEAD09" w:rsidR="002119FC" w:rsidRPr="00BB26A2" w:rsidRDefault="002119FC" w:rsidP="00C6272F">
      <w:pPr>
        <w:spacing w:after="160" w:line="276" w:lineRule="auto"/>
        <w:rPr>
          <w:b/>
        </w:rPr>
      </w:pPr>
      <w:r w:rsidRPr="00BB26A2">
        <w:rPr>
          <w:b/>
        </w:rPr>
        <w:br w:type="page"/>
      </w:r>
    </w:p>
    <w:p w14:paraId="50AD334D" w14:textId="1F25CECB" w:rsidR="00CC1CDD" w:rsidRPr="00BB26A2" w:rsidRDefault="00CC1CDD" w:rsidP="00C6272F">
      <w:pPr>
        <w:pStyle w:val="a3"/>
        <w:spacing w:line="276" w:lineRule="auto"/>
        <w:ind w:left="0"/>
        <w:jc w:val="center"/>
        <w:rPr>
          <w:b/>
          <w:i/>
          <w:lang w:val="uk-UA"/>
        </w:rPr>
      </w:pPr>
      <w:r w:rsidRPr="00BB26A2">
        <w:rPr>
          <w:b/>
          <w:i/>
          <w:lang w:val="uk-UA"/>
        </w:rPr>
        <w:lastRenderedPageBreak/>
        <w:t>Завдання № 2</w:t>
      </w:r>
    </w:p>
    <w:p w14:paraId="622E96DB" w14:textId="6405EB0D" w:rsidR="002119FC" w:rsidRPr="00BB26A2" w:rsidRDefault="002119FC" w:rsidP="00C6272F">
      <w:pPr>
        <w:spacing w:line="276" w:lineRule="auto"/>
        <w:jc w:val="both"/>
        <w:rPr>
          <w:bCs/>
          <w:iCs/>
          <w:lang w:val="uk-UA"/>
        </w:rPr>
      </w:pPr>
      <w:r w:rsidRPr="00BB26A2">
        <w:rPr>
          <w:bCs/>
          <w:iCs/>
        </w:rPr>
        <w:t>[</w:t>
      </w:r>
      <w:r w:rsidRPr="00BB26A2">
        <w:rPr>
          <w:bCs/>
          <w:iCs/>
          <w:lang w:val="uk-UA"/>
        </w:rPr>
        <w:t>ви</w:t>
      </w:r>
      <w:r w:rsidRPr="00BB26A2">
        <w:rPr>
          <w:bCs/>
          <w:iCs/>
          <w:vertAlign w:val="superscript"/>
          <w:lang w:val="uk-UA"/>
        </w:rPr>
        <w:t>е</w:t>
      </w:r>
      <w:r w:rsidRPr="00BB26A2">
        <w:rPr>
          <w:bCs/>
          <w:iCs/>
          <w:lang w:val="uk-UA"/>
        </w:rPr>
        <w:t>да</w:t>
      </w:r>
      <w:r w:rsidR="008C48BF" w:rsidRPr="00BB26A2">
        <w:rPr>
          <w:bCs/>
          <w:iCs/>
          <w:lang w:val="en-US"/>
        </w:rPr>
        <w:t>j</w:t>
      </w:r>
      <w:r w:rsidRPr="00BB26A2">
        <w:rPr>
          <w:bCs/>
          <w:iCs/>
        </w:rPr>
        <w:t>é</w:t>
      </w:r>
      <w:r w:rsidRPr="00BB26A2">
        <w:rPr>
          <w:bCs/>
          <w:iCs/>
          <w:lang w:val="uk-UA"/>
        </w:rPr>
        <w:t xml:space="preserve"> ц</w:t>
      </w:r>
      <w:r w:rsidR="008C48BF" w:rsidRPr="00BB26A2">
        <w:rPr>
          <w:bCs/>
          <w:lang w:val="uk-UA"/>
        </w:rPr>
        <w:t>′</w:t>
      </w:r>
      <w:r w:rsidRPr="00BB26A2">
        <w:rPr>
          <w:bCs/>
          <w:iCs/>
          <w:lang w:val="uk-UA"/>
        </w:rPr>
        <w:t>:а</w:t>
      </w:r>
      <w:r w:rsidRPr="00BB26A2">
        <w:rPr>
          <w:bCs/>
          <w:iCs/>
        </w:rPr>
        <w:t>]</w:t>
      </w:r>
      <w:r w:rsidR="008C48BF" w:rsidRPr="00BB26A2">
        <w:rPr>
          <w:bCs/>
          <w:iCs/>
          <w:lang w:val="uk-UA"/>
        </w:rPr>
        <w:t>;</w:t>
      </w:r>
    </w:p>
    <w:p w14:paraId="521739DF" w14:textId="5528B482" w:rsidR="00BA1C1B" w:rsidRPr="00BB26A2" w:rsidRDefault="00BA1C1B" w:rsidP="00C6272F">
      <w:pPr>
        <w:spacing w:line="276" w:lineRule="auto"/>
        <w:jc w:val="both"/>
        <w:rPr>
          <w:bCs/>
          <w:i/>
          <w:lang w:val="uk-UA"/>
        </w:rPr>
      </w:pPr>
      <w:r w:rsidRPr="00BB26A2">
        <w:rPr>
          <w:bCs/>
          <w:i/>
          <w:lang w:val="uk-UA"/>
        </w:rPr>
        <w:t>видається</w:t>
      </w:r>
      <w:r w:rsidRPr="00BB26A2">
        <w:rPr>
          <w:bCs/>
          <w:iCs/>
          <w:lang w:val="uk-UA"/>
        </w:rPr>
        <w:t xml:space="preserve">: твірна основа </w:t>
      </w:r>
      <w:r w:rsidRPr="00BB26A2">
        <w:rPr>
          <w:bCs/>
          <w:i/>
          <w:lang w:val="uk-UA"/>
        </w:rPr>
        <w:t>–</w:t>
      </w:r>
      <w:r w:rsidRPr="00BB26A2">
        <w:rPr>
          <w:bCs/>
          <w:iCs/>
          <w:lang w:val="uk-UA"/>
        </w:rPr>
        <w:t xml:space="preserve"> </w:t>
      </w:r>
      <w:r w:rsidRPr="00BB26A2">
        <w:rPr>
          <w:bCs/>
          <w:i/>
          <w:lang w:val="uk-UA"/>
        </w:rPr>
        <w:t>видай- (еть)</w:t>
      </w:r>
      <w:r w:rsidRPr="00BB26A2">
        <w:rPr>
          <w:bCs/>
          <w:iCs/>
          <w:lang w:val="uk-UA"/>
        </w:rPr>
        <w:t xml:space="preserve">, дієслівна, постфікс </w:t>
      </w:r>
      <w:r w:rsidRPr="00BB26A2">
        <w:rPr>
          <w:bCs/>
          <w:i/>
          <w:lang w:val="uk-UA"/>
        </w:rPr>
        <w:t>– -ся</w:t>
      </w:r>
      <w:r w:rsidRPr="00BB26A2">
        <w:rPr>
          <w:bCs/>
          <w:iCs/>
          <w:lang w:val="uk-UA"/>
        </w:rPr>
        <w:t>, морфологічний, постфіксальний, тип продуктивний.</w:t>
      </w:r>
    </w:p>
    <w:p w14:paraId="66AD4FA4" w14:textId="19F8AEF0" w:rsidR="008C48BF" w:rsidRPr="00BB26A2" w:rsidRDefault="008C48BF" w:rsidP="00C6272F">
      <w:pPr>
        <w:pStyle w:val="a3"/>
        <w:spacing w:line="276" w:lineRule="auto"/>
        <w:ind w:left="0"/>
        <w:jc w:val="both"/>
        <w:rPr>
          <w:bCs/>
          <w:iCs/>
          <w:lang w:val="uk-UA"/>
        </w:rPr>
      </w:pPr>
      <w:r w:rsidRPr="00BB26A2">
        <w:rPr>
          <w:bCs/>
          <w:i/>
          <w:lang w:val="uk-UA"/>
        </w:rPr>
        <w:t xml:space="preserve">ви- – </w:t>
      </w:r>
      <w:r w:rsidRPr="00BB26A2">
        <w:rPr>
          <w:bCs/>
          <w:iCs/>
          <w:lang w:val="uk-UA"/>
        </w:rPr>
        <w:t xml:space="preserve">префікс, </w:t>
      </w:r>
      <w:r w:rsidRPr="00BB26A2">
        <w:rPr>
          <w:bCs/>
          <w:i/>
          <w:lang w:val="uk-UA"/>
        </w:rPr>
        <w:t xml:space="preserve">-да- – </w:t>
      </w:r>
      <w:r w:rsidRPr="00BB26A2">
        <w:rPr>
          <w:bCs/>
          <w:iCs/>
          <w:lang w:val="uk-UA"/>
        </w:rPr>
        <w:t xml:space="preserve">корінь, -й- </w:t>
      </w:r>
      <w:r w:rsidRPr="00BB26A2">
        <w:rPr>
          <w:bCs/>
          <w:i/>
          <w:lang w:val="uk-UA"/>
        </w:rPr>
        <w:t xml:space="preserve">– </w:t>
      </w:r>
      <w:r w:rsidRPr="00BB26A2">
        <w:rPr>
          <w:bCs/>
          <w:iCs/>
          <w:lang w:val="uk-UA"/>
        </w:rPr>
        <w:t xml:space="preserve">суфікс, </w:t>
      </w:r>
      <w:r w:rsidRPr="00BB26A2">
        <w:rPr>
          <w:bCs/>
          <w:i/>
          <w:lang w:val="uk-UA"/>
        </w:rPr>
        <w:t>-еть-</w:t>
      </w:r>
      <w:r w:rsidRPr="00BB26A2">
        <w:rPr>
          <w:bCs/>
          <w:iCs/>
          <w:lang w:val="uk-UA"/>
        </w:rPr>
        <w:t xml:space="preserve"> </w:t>
      </w:r>
      <w:r w:rsidRPr="00BB26A2">
        <w:rPr>
          <w:bCs/>
          <w:i/>
          <w:lang w:val="uk-UA"/>
        </w:rPr>
        <w:t>–</w:t>
      </w:r>
      <w:r w:rsidRPr="00BB26A2">
        <w:rPr>
          <w:bCs/>
          <w:iCs/>
          <w:lang w:val="uk-UA"/>
        </w:rPr>
        <w:t xml:space="preserve"> закінчення, </w:t>
      </w:r>
      <w:r w:rsidRPr="00BB26A2">
        <w:rPr>
          <w:bCs/>
          <w:i/>
          <w:lang w:val="uk-UA"/>
        </w:rPr>
        <w:t>-ся</w:t>
      </w:r>
      <w:r w:rsidRPr="00BB26A2">
        <w:rPr>
          <w:bCs/>
          <w:iCs/>
          <w:lang w:val="uk-UA"/>
        </w:rPr>
        <w:t xml:space="preserve"> </w:t>
      </w:r>
      <w:r w:rsidRPr="00BB26A2">
        <w:rPr>
          <w:bCs/>
          <w:i/>
          <w:lang w:val="uk-UA"/>
        </w:rPr>
        <w:t xml:space="preserve">– </w:t>
      </w:r>
      <w:r w:rsidRPr="00BB26A2">
        <w:rPr>
          <w:bCs/>
          <w:iCs/>
          <w:lang w:val="uk-UA"/>
        </w:rPr>
        <w:t>постфікс;</w:t>
      </w:r>
    </w:p>
    <w:p w14:paraId="745BEFA5" w14:textId="43981034" w:rsidR="008C48BF" w:rsidRPr="00BB26A2" w:rsidRDefault="008C48BF" w:rsidP="00C6272F">
      <w:pPr>
        <w:pStyle w:val="a3"/>
        <w:spacing w:line="276" w:lineRule="auto"/>
        <w:ind w:left="0"/>
        <w:jc w:val="both"/>
        <w:rPr>
          <w:bCs/>
          <w:iCs/>
          <w:lang w:val="uk-UA"/>
        </w:rPr>
      </w:pPr>
      <w:r w:rsidRPr="00BB26A2">
        <w:rPr>
          <w:bCs/>
          <w:i/>
          <w:lang w:val="uk-UA"/>
        </w:rPr>
        <w:t xml:space="preserve">видається – </w:t>
      </w:r>
      <w:r w:rsidR="00416191" w:rsidRPr="00BB26A2">
        <w:rPr>
          <w:bCs/>
          <w:iCs/>
          <w:lang w:val="uk-UA"/>
        </w:rPr>
        <w:t xml:space="preserve">дієвідмінюване </w:t>
      </w:r>
      <w:r w:rsidRPr="00BB26A2">
        <w:rPr>
          <w:bCs/>
          <w:iCs/>
          <w:lang w:val="uk-UA"/>
        </w:rPr>
        <w:t xml:space="preserve">дієслово, початкова форма – </w:t>
      </w:r>
      <w:r w:rsidRPr="00BB26A2">
        <w:rPr>
          <w:bCs/>
          <w:i/>
          <w:lang w:val="uk-UA"/>
        </w:rPr>
        <w:t>видаватися</w:t>
      </w:r>
      <w:r w:rsidRPr="00BB26A2">
        <w:rPr>
          <w:bCs/>
          <w:iCs/>
          <w:lang w:val="uk-UA"/>
        </w:rPr>
        <w:t xml:space="preserve">, недоконаний вид, неперехідне, </w:t>
      </w:r>
      <w:r w:rsidR="005A75A4" w:rsidRPr="00BB26A2">
        <w:rPr>
          <w:bCs/>
          <w:iCs/>
          <w:lang w:val="uk-UA"/>
        </w:rPr>
        <w:t>позастанове, дійсний спосіб, теперішній час, 3 особа однини</w:t>
      </w:r>
      <w:r w:rsidR="00416191" w:rsidRPr="00BB26A2">
        <w:rPr>
          <w:bCs/>
          <w:iCs/>
          <w:lang w:val="uk-UA"/>
        </w:rPr>
        <w:t xml:space="preserve">, 1 дієвідміна, утворено від основи теперішнього часу </w:t>
      </w:r>
      <w:r w:rsidR="00416191" w:rsidRPr="00BB26A2">
        <w:rPr>
          <w:bCs/>
          <w:i/>
          <w:lang w:val="uk-UA"/>
        </w:rPr>
        <w:t xml:space="preserve">видай- </w:t>
      </w:r>
      <w:r w:rsidR="00416191" w:rsidRPr="00BB26A2">
        <w:rPr>
          <w:bCs/>
          <w:iCs/>
          <w:lang w:val="uk-UA"/>
        </w:rPr>
        <w:t>додаванням особового закінчення -</w:t>
      </w:r>
      <w:r w:rsidR="00416191" w:rsidRPr="00BB26A2">
        <w:rPr>
          <w:bCs/>
          <w:i/>
          <w:lang w:val="uk-UA"/>
        </w:rPr>
        <w:t>еть</w:t>
      </w:r>
      <w:r w:rsidR="00416191" w:rsidRPr="00BB26A2">
        <w:rPr>
          <w:bCs/>
          <w:iCs/>
          <w:lang w:val="uk-UA"/>
        </w:rPr>
        <w:t xml:space="preserve"> та постфікс</w:t>
      </w:r>
      <w:r w:rsidR="00BA1C1B" w:rsidRPr="00BB26A2">
        <w:rPr>
          <w:bCs/>
          <w:iCs/>
          <w:lang w:val="uk-UA"/>
        </w:rPr>
        <w:t>а</w:t>
      </w:r>
      <w:r w:rsidR="00416191" w:rsidRPr="00BB26A2">
        <w:rPr>
          <w:bCs/>
          <w:iCs/>
          <w:lang w:val="uk-UA"/>
        </w:rPr>
        <w:t xml:space="preserve"> -</w:t>
      </w:r>
      <w:r w:rsidR="00416191" w:rsidRPr="00BB26A2">
        <w:rPr>
          <w:bCs/>
          <w:i/>
          <w:lang w:val="uk-UA"/>
        </w:rPr>
        <w:t>ся</w:t>
      </w:r>
      <w:r w:rsidR="00416191" w:rsidRPr="00BB26A2">
        <w:rPr>
          <w:bCs/>
          <w:iCs/>
          <w:lang w:val="uk-UA"/>
        </w:rPr>
        <w:t>, синтаксична функція – частина складеного іменного присудка.</w:t>
      </w:r>
    </w:p>
    <w:p w14:paraId="2B5DB213" w14:textId="44855F5D" w:rsidR="002119FC" w:rsidRPr="00BB26A2" w:rsidRDefault="002119FC" w:rsidP="00C6272F">
      <w:pPr>
        <w:pStyle w:val="a3"/>
        <w:spacing w:line="276" w:lineRule="auto"/>
        <w:ind w:left="0"/>
        <w:jc w:val="center"/>
        <w:rPr>
          <w:b/>
          <w:i/>
          <w:lang w:val="uk-UA"/>
        </w:rPr>
      </w:pPr>
    </w:p>
    <w:p w14:paraId="29457269" w14:textId="460E7C2E" w:rsidR="002119FC" w:rsidRPr="00BB26A2" w:rsidRDefault="00416191" w:rsidP="00C6272F">
      <w:pPr>
        <w:pStyle w:val="a3"/>
        <w:spacing w:line="276" w:lineRule="auto"/>
        <w:ind w:left="0"/>
        <w:jc w:val="center"/>
        <w:rPr>
          <w:b/>
          <w:i/>
          <w:lang w:val="uk-UA"/>
        </w:rPr>
      </w:pPr>
      <w:r w:rsidRPr="00BB26A2">
        <w:rPr>
          <w:b/>
          <w:i/>
          <w:lang w:val="uk-UA"/>
        </w:rPr>
        <w:t>Завдання № 3</w:t>
      </w:r>
    </w:p>
    <w:p w14:paraId="09207666" w14:textId="1590A577" w:rsidR="008531CD" w:rsidRPr="00BB26A2" w:rsidRDefault="008531CD" w:rsidP="00C6272F">
      <w:pPr>
        <w:shd w:val="clear" w:color="auto" w:fill="FFFFFF"/>
        <w:spacing w:line="276" w:lineRule="auto"/>
        <w:ind w:firstLine="708"/>
        <w:jc w:val="both"/>
        <w:rPr>
          <w:lang w:val="uk-UA"/>
        </w:rPr>
      </w:pPr>
      <w:r w:rsidRPr="00BB26A2">
        <w:rPr>
          <w:lang w:val="uk-UA"/>
        </w:rPr>
        <w:t xml:space="preserve">Петро I чудово розумів всю важливість розвитку перекладацької справи для майбутнього становлення Росії як світової держави, для її культурного розвитку. </w:t>
      </w:r>
      <w:r w:rsidR="00E0278A" w:rsidRPr="00BB26A2">
        <w:rPr>
          <w:lang w:val="uk-UA"/>
        </w:rPr>
        <w:t>Він</w:t>
      </w:r>
      <w:r w:rsidRPr="00BB26A2">
        <w:rPr>
          <w:lang w:val="uk-UA"/>
        </w:rPr>
        <w:t xml:space="preserve"> виступав не тільки як організатор перекладацької діяльності, але і як перекладач-практик та критик перекладів</w:t>
      </w:r>
      <w:r w:rsidR="00416191" w:rsidRPr="00BB26A2">
        <w:rPr>
          <w:lang w:val="uk-UA"/>
        </w:rPr>
        <w:t xml:space="preserve"> (</w:t>
      </w:r>
      <w:r w:rsidRPr="00BB26A2">
        <w:rPr>
          <w:lang w:val="uk-UA"/>
        </w:rPr>
        <w:t xml:space="preserve">Петро перекладав книгу </w:t>
      </w:r>
      <w:r w:rsidR="00416191" w:rsidRPr="00BB26A2">
        <w:rPr>
          <w:lang w:val="uk-UA"/>
        </w:rPr>
        <w:t>«</w:t>
      </w:r>
      <w:r w:rsidRPr="00BB26A2">
        <w:rPr>
          <w:lang w:val="uk-UA"/>
        </w:rPr>
        <w:t>Архітектура</w:t>
      </w:r>
      <w:r w:rsidR="00416191" w:rsidRPr="00BB26A2">
        <w:rPr>
          <w:lang w:val="uk-UA"/>
        </w:rPr>
        <w:t>»</w:t>
      </w:r>
      <w:r w:rsidRPr="00BB26A2">
        <w:rPr>
          <w:lang w:val="uk-UA"/>
        </w:rPr>
        <w:t xml:space="preserve"> Бароцці да Віньйол</w:t>
      </w:r>
      <w:r w:rsidR="00416191" w:rsidRPr="00BB26A2">
        <w:rPr>
          <w:lang w:val="uk-UA"/>
        </w:rPr>
        <w:t>і)</w:t>
      </w:r>
      <w:r w:rsidRPr="00BB26A2">
        <w:rPr>
          <w:lang w:val="uk-UA"/>
        </w:rPr>
        <w:t xml:space="preserve">. </w:t>
      </w:r>
    </w:p>
    <w:p w14:paraId="461AD2EA" w14:textId="511F82EF" w:rsidR="008531CD" w:rsidRPr="00BB26A2" w:rsidRDefault="008531CD" w:rsidP="00C627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uk-UA"/>
        </w:rPr>
      </w:pPr>
      <w:r w:rsidRPr="00BB26A2">
        <w:rPr>
          <w:lang w:val="uk-UA"/>
        </w:rPr>
        <w:t>Власні висловлювання Петра</w:t>
      </w:r>
      <w:r w:rsidR="00E0278A" w:rsidRPr="00BB26A2">
        <w:rPr>
          <w:lang w:val="uk-UA"/>
        </w:rPr>
        <w:t xml:space="preserve"> І</w:t>
      </w:r>
      <w:r w:rsidRPr="00BB26A2">
        <w:rPr>
          <w:lang w:val="uk-UA"/>
        </w:rPr>
        <w:t xml:space="preserve"> свідчать про те, що в нього вже була досить закінчена концепція перекладу, певне ставлення до перекладу як виду практичної діяльності, розуміння завдань перекладу та основного завдання перекладача. В "Указе Зотову об избегании в будущем ошибок" (1709 р.) Петро пише слова, які згодом стали майже хрестоматійними: "Книгу о фортификации, которую вы переводили, мы оную прочли, и разговоры зело хорошо и внятно переведены; но как учит оной фортификации делат, ...то зело темно и непонятно переведено... И того ради надлежит вам и в той книжке, которую ныне переводите, остереца в том, дабы внятнее перевесть, а особливо те места, которыя учат как делат; и не надлежит речь от речи хранить в переводе, но точию, сенс выразумев, на своем языке уже так писат, как внятнее может быть". Ця цитата очевидно свідчить про те, що Петро був переконаним противником буквалістського перекладу і головним у перекладі вважав точне відтворення змісту, а не форми. </w:t>
      </w:r>
    </w:p>
    <w:p w14:paraId="0E1A475C" w14:textId="60908AA2" w:rsidR="008531CD" w:rsidRPr="00BB26A2" w:rsidRDefault="008531CD" w:rsidP="00C627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lang w:val="uk-UA"/>
        </w:rPr>
        <w:t>Викликає інтерес питання про принципи відбору творів для перекладу та друку. Історичні факти свідчать про те, що істотним чинником у відборі творів був чинник ідеологічний</w:t>
      </w:r>
      <w:r w:rsidR="00A04910" w:rsidRPr="00BB26A2">
        <w:rPr>
          <w:lang w:val="uk-UA"/>
        </w:rPr>
        <w:t xml:space="preserve"> («</w:t>
      </w:r>
      <w:r w:rsidRPr="00BB26A2">
        <w:rPr>
          <w:lang w:val="uk-UA"/>
        </w:rPr>
        <w:t>Посылаю при сем книгу Пуддендорфа, в которой два трактата: первый о должности человека и гражданина, другой о вере христианской, но требую, чтоб первый токмо переведен был, понеже в другом не чаю к пользе нужде быть»</w:t>
      </w:r>
      <w:r w:rsidR="00A04910" w:rsidRPr="00BB26A2">
        <w:rPr>
          <w:lang w:val="uk-UA"/>
        </w:rPr>
        <w:t>)</w:t>
      </w:r>
      <w:r w:rsidRPr="00BB26A2">
        <w:rPr>
          <w:lang w:val="uk-UA"/>
        </w:rPr>
        <w:t>.</w:t>
      </w:r>
    </w:p>
    <w:p w14:paraId="21303A90" w14:textId="2423502E" w:rsidR="008531CD" w:rsidRPr="00BB26A2" w:rsidRDefault="008531CD" w:rsidP="00C627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Перекладалося те, що було корисним державі й сприяло розвитку науки й економіки.</w:t>
      </w:r>
    </w:p>
    <w:p w14:paraId="52436B3F" w14:textId="7E520B2A" w:rsidR="008531CD" w:rsidRPr="00BB26A2" w:rsidRDefault="008531CD" w:rsidP="00C627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lang w:val="uk-UA"/>
        </w:rPr>
        <w:t>За часів Петра постало й питання про спеціалізацію перекладачів. Для Петра це питання не було дискусійним. Він чітко розумів необхідність отримання перекладачами, особливо науково-технічними, знань про той предмет</w:t>
      </w:r>
      <w:r w:rsidR="00A04910" w:rsidRPr="00BB26A2">
        <w:rPr>
          <w:lang w:val="uk-UA"/>
        </w:rPr>
        <w:t>,</w:t>
      </w:r>
      <w:r w:rsidRPr="00BB26A2">
        <w:rPr>
          <w:lang w:val="uk-UA"/>
        </w:rPr>
        <w:t xml:space="preserve"> про який вони перекладають. </w:t>
      </w:r>
    </w:p>
    <w:p w14:paraId="7F762DEB" w14:textId="77777777" w:rsidR="008531CD" w:rsidRPr="00BB26A2" w:rsidRDefault="008531CD" w:rsidP="00C6272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val="uk-UA"/>
        </w:rPr>
      </w:pPr>
      <w:r w:rsidRPr="00BB26A2">
        <w:rPr>
          <w:color w:val="000000"/>
          <w:lang w:val="uk-UA"/>
        </w:rPr>
        <w:t>Такий підхід до перекладу можна розглядати не тільки як практичне керівництво, але і як теоретичну установку, яка багато в чому визначила шляхи розвитку перекладу науково-технічної літератури надалі.</w:t>
      </w:r>
    </w:p>
    <w:p w14:paraId="1DBEAA9F" w14:textId="77777777" w:rsidR="00A04910" w:rsidRPr="00BB26A2" w:rsidRDefault="00A04910" w:rsidP="00C6272F">
      <w:pPr>
        <w:pStyle w:val="a3"/>
        <w:spacing w:line="276" w:lineRule="auto"/>
        <w:ind w:left="0"/>
        <w:jc w:val="center"/>
        <w:rPr>
          <w:b/>
          <w:i/>
          <w:lang w:val="uk-UA"/>
        </w:rPr>
      </w:pPr>
    </w:p>
    <w:p w14:paraId="6A0D7EA0" w14:textId="6053FC00" w:rsidR="002119FC" w:rsidRPr="00BB26A2" w:rsidRDefault="00A04910" w:rsidP="00C6272F">
      <w:pPr>
        <w:pStyle w:val="a3"/>
        <w:spacing w:line="276" w:lineRule="auto"/>
        <w:ind w:left="0"/>
        <w:jc w:val="center"/>
        <w:rPr>
          <w:b/>
          <w:lang w:val="uk-UA"/>
        </w:rPr>
      </w:pPr>
      <w:r w:rsidRPr="00BB26A2">
        <w:rPr>
          <w:b/>
          <w:i/>
          <w:lang w:val="uk-UA"/>
        </w:rPr>
        <w:t>Завдання № 4</w:t>
      </w:r>
    </w:p>
    <w:p w14:paraId="5DCCD242" w14:textId="6842E9BA" w:rsidR="002119FC" w:rsidRPr="00BB26A2" w:rsidRDefault="002119FC" w:rsidP="00C6272F">
      <w:pPr>
        <w:spacing w:line="276" w:lineRule="auto"/>
        <w:ind w:firstLine="709"/>
        <w:jc w:val="both"/>
        <w:rPr>
          <w:bCs/>
          <w:i/>
          <w:iCs/>
          <w:lang w:val="uk-UA"/>
        </w:rPr>
      </w:pPr>
      <w:r w:rsidRPr="00BB26A2">
        <w:rPr>
          <w:bCs/>
          <w:i/>
          <w:iCs/>
          <w:lang w:val="uk-UA"/>
        </w:rPr>
        <w:t>Якщо уважно прочитати все написане Пришвіним, залишиться переконання, що він не встиг розповісти нам і сотої частки того, що він чудово бачив і знав.</w:t>
      </w:r>
    </w:p>
    <w:p w14:paraId="2BFD81B4" w14:textId="24153586" w:rsidR="000D4FAD" w:rsidRPr="00BB26A2" w:rsidRDefault="002119FC" w:rsidP="00C6272F">
      <w:pPr>
        <w:suppressAutoHyphens/>
        <w:spacing w:line="276" w:lineRule="auto"/>
        <w:ind w:firstLine="709"/>
        <w:jc w:val="both"/>
        <w:rPr>
          <w:bCs/>
          <w:i/>
          <w:iCs/>
          <w:lang w:eastAsia="ar-SA"/>
        </w:rPr>
      </w:pPr>
      <w:r w:rsidRPr="00BB26A2">
        <w:rPr>
          <w:bCs/>
          <w:i/>
          <w:iCs/>
          <w:lang w:eastAsia="ar-SA"/>
        </w:rPr>
        <w:t>Да и сама хата так низка, что в осенние хмурые ночи, когда погаснет в окошках свет, она кажется среди других хат копёнкой слежавшегося сена.</w:t>
      </w:r>
    </w:p>
    <w:p w14:paraId="376590FC" w14:textId="51DCEB99" w:rsidR="00974003" w:rsidRPr="00BB26A2" w:rsidRDefault="00A04910" w:rsidP="00B63DF6">
      <w:pPr>
        <w:pStyle w:val="1"/>
        <w:rPr>
          <w:b/>
          <w:lang w:val="uk-UA"/>
        </w:rPr>
      </w:pPr>
      <w:r w:rsidRPr="00BB26A2">
        <w:rPr>
          <w:bCs/>
          <w:i/>
          <w:iCs/>
          <w:lang w:eastAsia="ar-SA"/>
        </w:rPr>
        <w:br w:type="page"/>
      </w:r>
      <w:bookmarkStart w:id="11" w:name="_Toc67474156"/>
      <w:r w:rsidR="00B63DF6">
        <w:rPr>
          <w:bCs/>
          <w:i/>
          <w:iCs/>
          <w:lang w:val="en-US" w:eastAsia="ar-SA"/>
        </w:rPr>
        <w:lastRenderedPageBreak/>
        <w:t>V</w:t>
      </w:r>
      <w:r w:rsidR="00B63DF6">
        <w:rPr>
          <w:bCs/>
          <w:i/>
          <w:iCs/>
          <w:lang w:val="uk-UA" w:eastAsia="ar-SA"/>
        </w:rPr>
        <w:t xml:space="preserve">І. СПИСОК РЕКОМЕНДОВАНОЇ </w:t>
      </w:r>
      <w:r w:rsidR="00974003" w:rsidRPr="00BB26A2">
        <w:rPr>
          <w:b/>
          <w:lang w:val="uk-UA"/>
        </w:rPr>
        <w:t>ЛІТЕРАТУР</w:t>
      </w:r>
      <w:r w:rsidR="00B63DF6">
        <w:rPr>
          <w:b/>
          <w:lang w:val="uk-UA"/>
        </w:rPr>
        <w:t>И</w:t>
      </w:r>
      <w:bookmarkEnd w:id="11"/>
    </w:p>
    <w:p w14:paraId="3BC65635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Алексеева И</w:t>
      </w:r>
      <w:r w:rsidRPr="00BB26A2">
        <w:rPr>
          <w:lang w:val="uk-UA"/>
        </w:rPr>
        <w:t>. </w:t>
      </w:r>
      <w:r w:rsidRPr="00BB26A2">
        <w:t xml:space="preserve">С. Введение в переводоведение: </w:t>
      </w:r>
      <w:r w:rsidRPr="00BB26A2">
        <w:rPr>
          <w:lang w:val="uk-UA"/>
        </w:rPr>
        <w:t>у</w:t>
      </w:r>
      <w:r w:rsidRPr="00BB26A2">
        <w:t>чеб. пособие для студ. филол. и лингв. фак. высш. учеб. заведений. С</w:t>
      </w:r>
      <w:r w:rsidRPr="00BB26A2">
        <w:rPr>
          <w:lang w:val="uk-UA"/>
        </w:rPr>
        <w:t>анкт-Петербург</w:t>
      </w:r>
      <w:r w:rsidRPr="00BB26A2">
        <w:t>: Филологический факультет СПбГУ; М</w:t>
      </w:r>
      <w:r w:rsidRPr="00BB26A2">
        <w:rPr>
          <w:lang w:val="uk-UA"/>
        </w:rPr>
        <w:t>осква</w:t>
      </w:r>
      <w:r w:rsidRPr="00BB26A2">
        <w:t>: Издательский центр «Академия», 2004. 352</w:t>
      </w:r>
      <w:r w:rsidRPr="00BB26A2">
        <w:rPr>
          <w:lang w:val="uk-UA"/>
        </w:rPr>
        <w:t xml:space="preserve"> </w:t>
      </w:r>
      <w:r w:rsidRPr="00BB26A2">
        <w:t>с.</w:t>
      </w:r>
    </w:p>
    <w:p w14:paraId="42E60BCA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Алексеева И.</w:t>
      </w:r>
      <w:r w:rsidRPr="00BB26A2">
        <w:rPr>
          <w:lang w:val="uk-UA"/>
        </w:rPr>
        <w:t> </w:t>
      </w:r>
      <w:r w:rsidRPr="00BB26A2">
        <w:t>С. Профессиональный тренинг переводчика</w:t>
      </w:r>
      <w:r w:rsidRPr="00BB26A2">
        <w:rPr>
          <w:lang w:val="uk-UA"/>
        </w:rPr>
        <w:t>.</w:t>
      </w:r>
      <w:r w:rsidRPr="00BB26A2">
        <w:t xml:space="preserve"> С</w:t>
      </w:r>
      <w:r w:rsidRPr="00BB26A2">
        <w:rPr>
          <w:lang w:val="uk-UA"/>
        </w:rPr>
        <w:t>анкт-Петербург</w:t>
      </w:r>
      <w:r w:rsidRPr="00BB26A2">
        <w:t>: Лениздат; Изд-во «Союз», 2003. 288 с.</w:t>
      </w:r>
    </w:p>
    <w:p w14:paraId="0E5F2ABD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Бабайцева З.</w:t>
      </w:r>
      <w:r w:rsidRPr="00BB26A2">
        <w:rPr>
          <w:lang w:val="uk-UA"/>
        </w:rPr>
        <w:t> </w:t>
      </w:r>
      <w:r w:rsidRPr="00BB26A2">
        <w:t>В., Максимов Л.</w:t>
      </w:r>
      <w:r w:rsidRPr="00BB26A2">
        <w:rPr>
          <w:lang w:val="uk-UA"/>
        </w:rPr>
        <w:t> </w:t>
      </w:r>
      <w:r w:rsidRPr="00BB26A2">
        <w:t>Ю. Современный русский язык: В 3-х ч. Ч.3: Синтаксис. Пунктуация. М</w:t>
      </w:r>
      <w:r w:rsidRPr="00BB26A2">
        <w:rPr>
          <w:lang w:val="uk-UA"/>
        </w:rPr>
        <w:t>осква</w:t>
      </w:r>
      <w:r w:rsidRPr="00BB26A2">
        <w:t>: Высшая шк</w:t>
      </w:r>
      <w:r w:rsidRPr="00BB26A2">
        <w:rPr>
          <w:lang w:val="uk-UA"/>
        </w:rPr>
        <w:t>ола</w:t>
      </w:r>
      <w:r w:rsidRPr="00BB26A2">
        <w:t xml:space="preserve">, 1981. 271 с. </w:t>
      </w:r>
    </w:p>
    <w:p w14:paraId="73F74CC7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Бархударов Л. С. Язык и перевод: вопросы общей и частной теории перевода. Москва: Междунар. отношения, 1975. 240 с.</w:t>
      </w:r>
    </w:p>
    <w:p w14:paraId="7149705E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Басова Г.Д. и др. Сопоставительная стилистика русского и украинского языков: монография. К</w:t>
      </w:r>
      <w:r w:rsidRPr="00BB26A2">
        <w:rPr>
          <w:lang w:val="uk-UA"/>
        </w:rPr>
        <w:t>иїв</w:t>
      </w:r>
      <w:r w:rsidRPr="00BB26A2">
        <w:t>: Издательский дом Дмитрия Бураго, 2014. 384 с.</w:t>
      </w:r>
    </w:p>
    <w:p w14:paraId="2968AC94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Безкишкіна М.</w:t>
      </w:r>
      <w:r w:rsidRPr="00BB26A2">
        <w:rPr>
          <w:lang w:val="uk-UA"/>
        </w:rPr>
        <w:t xml:space="preserve"> </w:t>
      </w:r>
      <w:r w:rsidRPr="00BB26A2">
        <w:t>Т., Степаненко М.</w:t>
      </w:r>
      <w:r w:rsidRPr="00BB26A2">
        <w:rPr>
          <w:lang w:val="uk-UA"/>
        </w:rPr>
        <w:t xml:space="preserve"> </w:t>
      </w:r>
      <w:r w:rsidRPr="00BB26A2">
        <w:t xml:space="preserve">І. Порівняльна граматика української і російської мов: </w:t>
      </w:r>
      <w:r w:rsidRPr="00BB26A2">
        <w:rPr>
          <w:lang w:val="uk-UA"/>
        </w:rPr>
        <w:t>н</w:t>
      </w:r>
      <w:r w:rsidRPr="00BB26A2">
        <w:t>авч. посібник. Полтава: Полтав. держ. пед. ін-т імені В. Г. Короленка, 1991. 212 с.</w:t>
      </w:r>
    </w:p>
    <w:p w14:paraId="2FB168EE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Бережняк В. М. Вступ до мовознавства: Словник-довідник лінгвістичних термінів: навч. посіб. для студ. філол. спец. Ніжин: Вид-во НДУ ім. М. Гоголя, 2004. 151 с.</w:t>
      </w:r>
    </w:p>
    <w:p w14:paraId="44135105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Білоус О. М. Теорія перекладу (курс лекцій): навчальний посібник. Кіровоград: РВЦ КДПУ ім. В. Винниченка, 2002. 116 с.</w:t>
      </w:r>
    </w:p>
    <w:p w14:paraId="34180F7F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Бойко В. М. Граматика української мови: Морфеміка. Словотвір. Морфологія. Київ: «Академвидав», 2014. 245 с.</w:t>
      </w:r>
    </w:p>
    <w:p w14:paraId="1A175D72" w14:textId="075EFDC6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Бойко В. М. Сучасна українська літературна мова: Морфеміка. Словотвір: навч. посіб. для студ. вищ. навч. закл. Ніжин: Вид-во НДУ ім.</w:t>
      </w:r>
      <w:r w:rsidR="00BA1C1B" w:rsidRPr="00BB26A2">
        <w:rPr>
          <w:lang w:val="uk-UA"/>
        </w:rPr>
        <w:t> </w:t>
      </w:r>
      <w:r w:rsidRPr="00BB26A2">
        <w:rPr>
          <w:lang w:val="uk-UA"/>
        </w:rPr>
        <w:t>М.</w:t>
      </w:r>
      <w:r w:rsidR="00BA1C1B" w:rsidRPr="00BB26A2">
        <w:rPr>
          <w:lang w:val="uk-UA"/>
        </w:rPr>
        <w:t> </w:t>
      </w:r>
      <w:r w:rsidRPr="00BB26A2">
        <w:rPr>
          <w:lang w:val="uk-UA"/>
        </w:rPr>
        <w:t>Гоголя, 2010. 119 с.</w:t>
      </w:r>
    </w:p>
    <w:p w14:paraId="0D689DE2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Бойко Н. І. Сучасна українська літературна мова: Фонетика, фонологія, морфонологія, орфоепія, графіка, орфографія: Практичний курс: навч. посіб. Ніжин: Вид-во НДУ ім. М. Гоголя, 2010. 128 с. </w:t>
      </w:r>
    </w:p>
    <w:p w14:paraId="017D94D0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Брандес М. П. Предпереводческий анализ текста: учеб. пособие для студентов вузов, обучающихся по специальности «Лингвистика и межкультур. коммуникация». 3 изд., стер. Москва: НВИ-ТЕЗАУРУС, 2003. 222 с. </w:t>
      </w:r>
    </w:p>
    <w:p w14:paraId="49C29B65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Брицин М. Я. та ін. Порівняльна граматика української і російської мов. Вид. 2-е, доп. і перероб. Київ: Вища школа, 1987. 363 с. </w:t>
      </w:r>
    </w:p>
    <w:p w14:paraId="49D0557F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Вакарюк Л. О. Український словотвір у термінах: Словник-довідник. Тернопіль: Джура, 2007. 260 с.</w:t>
      </w:r>
    </w:p>
    <w:p w14:paraId="586CCC57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Виноградов В</w:t>
      </w:r>
      <w:r w:rsidRPr="00BB26A2">
        <w:rPr>
          <w:lang w:val="uk-UA"/>
        </w:rPr>
        <w:t xml:space="preserve">. </w:t>
      </w:r>
      <w:r w:rsidRPr="00BB26A2">
        <w:t>С. Введение в переводоведение (общие и лексические вопросы). М</w:t>
      </w:r>
      <w:r w:rsidRPr="00BB26A2">
        <w:rPr>
          <w:lang w:val="uk-UA"/>
        </w:rPr>
        <w:t>осква</w:t>
      </w:r>
      <w:r w:rsidRPr="00BB26A2">
        <w:t>: Изд-во ин-та общего и среднего образования РАО, 2001. 224</w:t>
      </w:r>
      <w:r w:rsidRPr="00BB26A2">
        <w:rPr>
          <w:lang w:val="uk-UA"/>
        </w:rPr>
        <w:t> </w:t>
      </w:r>
      <w:r w:rsidRPr="00BB26A2">
        <w:t>с.</w:t>
      </w:r>
    </w:p>
    <w:p w14:paraId="60E81253" w14:textId="77777777" w:rsidR="005A25B1" w:rsidRPr="00BB26A2" w:rsidRDefault="005A25B1" w:rsidP="0027767A">
      <w:pPr>
        <w:tabs>
          <w:tab w:val="left" w:pos="-3261"/>
        </w:tabs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Вступ до перекладознавства: н</w:t>
      </w:r>
      <w:r w:rsidRPr="00BB26A2">
        <w:t xml:space="preserve">авчально-методичний посібник з дисциплін перекладознавчого циклу. </w:t>
      </w:r>
      <w:r w:rsidRPr="00BB26A2">
        <w:rPr>
          <w:lang w:val="uk-UA"/>
        </w:rPr>
        <w:t xml:space="preserve">Ч.І. / укл.: </w:t>
      </w:r>
      <w:r w:rsidRPr="00BB26A2">
        <w:t>Арват Н. М., Бондар Н. О., Петрик О. М., Сидоренко В. О.</w:t>
      </w:r>
      <w:r w:rsidRPr="00BB26A2">
        <w:rPr>
          <w:lang w:val="uk-UA"/>
        </w:rPr>
        <w:t xml:space="preserve"> Ніжин: Вид-во М.Лисенко, 2013. 44 с.</w:t>
      </w:r>
    </w:p>
    <w:p w14:paraId="4213E97F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Ганич Д. І. Словник лінгвістичних термінів. Київ: Вища школа, 1985. 360 с.</w:t>
      </w:r>
    </w:p>
    <w:p w14:paraId="10F183D5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Гарбовский Н</w:t>
      </w:r>
      <w:r w:rsidRPr="00BB26A2">
        <w:rPr>
          <w:lang w:val="uk-UA"/>
        </w:rPr>
        <w:t>.</w:t>
      </w:r>
      <w:r w:rsidRPr="00BB26A2">
        <w:t xml:space="preserve"> К</w:t>
      </w:r>
      <w:r w:rsidRPr="00BB26A2">
        <w:rPr>
          <w:lang w:val="uk-UA"/>
        </w:rPr>
        <w:t>.</w:t>
      </w:r>
      <w:r w:rsidRPr="00BB26A2">
        <w:t xml:space="preserve"> Теория перевода. Москва: Изд-во Моск. ун-та, 2004. 544</w:t>
      </w:r>
      <w:r w:rsidRPr="00BB26A2">
        <w:rPr>
          <w:lang w:val="uk-UA"/>
        </w:rPr>
        <w:t> </w:t>
      </w:r>
      <w:r w:rsidRPr="00BB26A2">
        <w:t>с.</w:t>
      </w:r>
    </w:p>
    <w:p w14:paraId="1C5B3BED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Горпинич В. О. Сучасна українська літературна мова: Морфеміка. Словотвір. Морфонологія. Київ: Вища школа, 1999. 207 с. </w:t>
      </w:r>
    </w:p>
    <w:p w14:paraId="7316B9C1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spacing w:val="-4"/>
          <w:lang w:val="uk-UA"/>
        </w:rPr>
      </w:pPr>
      <w:r w:rsidRPr="00BB26A2">
        <w:rPr>
          <w:spacing w:val="-4"/>
          <w:lang w:val="uk-UA"/>
        </w:rPr>
        <w:t>Дудик П. С. Синтаксис української мови. Київ: ВЦ «Академія», 2010. 384 с.</w:t>
      </w:r>
    </w:p>
    <w:p w14:paraId="49E105F7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Єрмоленко С. Я. Українська мова. Короткий тлумачний словник лінгвістичних термінів. Київ: Либідь, 2001. 222 с.</w:t>
      </w:r>
    </w:p>
    <w:p w14:paraId="58AEC173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lastRenderedPageBreak/>
        <w:t xml:space="preserve">Жовтобрюх М. А. Курс сучасної української літературної мови. Ч.1. Київ: Вища школа, 1972. 402 с. </w:t>
      </w:r>
    </w:p>
    <w:p w14:paraId="4340481F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Зарицький М. С. Переклад: створення та редагування. Київ: Парламентське видавництво, 2004. 120 с.</w:t>
      </w:r>
    </w:p>
    <w:p w14:paraId="141BA3F5" w14:textId="08DBFABD" w:rsidR="005A25B1" w:rsidRPr="00BB26A2" w:rsidRDefault="005A25B1" w:rsidP="0027767A">
      <w:pPr>
        <w:spacing w:line="276" w:lineRule="auto"/>
        <w:ind w:left="-426" w:firstLine="709"/>
        <w:jc w:val="both"/>
        <w:rPr>
          <w:spacing w:val="-4"/>
          <w:lang w:val="uk-UA"/>
        </w:rPr>
      </w:pPr>
      <w:r w:rsidRPr="00BB26A2">
        <w:rPr>
          <w:spacing w:val="-4"/>
          <w:lang w:val="uk-UA"/>
        </w:rPr>
        <w:t>Зінченко С. В. Історична граматика української мови в таблицях: Історичний коментар: навч. посіб. Ніжин: Вид-во НДУ ім. М. Гоголя, 2001. 94 с.</w:t>
      </w:r>
    </w:p>
    <w:p w14:paraId="036DA78E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Ижакевич Г.</w:t>
      </w:r>
      <w:r w:rsidRPr="00BB26A2">
        <w:rPr>
          <w:lang w:val="uk-UA"/>
        </w:rPr>
        <w:t xml:space="preserve"> </w:t>
      </w:r>
      <w:r w:rsidRPr="00BB26A2">
        <w:t>П.</w:t>
      </w:r>
      <w:r w:rsidRPr="00BB26A2">
        <w:rPr>
          <w:lang w:val="uk-UA"/>
        </w:rPr>
        <w:t xml:space="preserve"> и др.</w:t>
      </w:r>
      <w:r w:rsidRPr="00BB26A2">
        <w:t xml:space="preserve"> Сопоставительная стилистика русского и украинского языков. Київ: Вища школа, 1980. 208 с.</w:t>
      </w:r>
    </w:p>
    <w:p w14:paraId="20C192E2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Казакова Т</w:t>
      </w:r>
      <w:r w:rsidRPr="00BB26A2">
        <w:rPr>
          <w:lang w:val="uk-UA"/>
        </w:rPr>
        <w:t>.</w:t>
      </w:r>
      <w:r w:rsidRPr="00BB26A2">
        <w:t xml:space="preserve"> А</w:t>
      </w:r>
      <w:r w:rsidRPr="00BB26A2">
        <w:rPr>
          <w:lang w:val="uk-UA"/>
        </w:rPr>
        <w:t>.</w:t>
      </w:r>
      <w:r w:rsidRPr="00BB26A2">
        <w:t xml:space="preserve"> Теория перевода: </w:t>
      </w:r>
      <w:r w:rsidRPr="00BB26A2">
        <w:rPr>
          <w:lang w:val="uk-UA"/>
        </w:rPr>
        <w:t>Л</w:t>
      </w:r>
      <w:r w:rsidRPr="00BB26A2">
        <w:t xml:space="preserve">ингвистические аспекты. </w:t>
      </w:r>
      <w:r w:rsidRPr="00BB26A2">
        <w:rPr>
          <w:lang w:val="uk-UA"/>
        </w:rPr>
        <w:t>Санкт-Петербург</w:t>
      </w:r>
      <w:r w:rsidRPr="00BB26A2">
        <w:t>: Союз, 2000. 296 с.</w:t>
      </w:r>
    </w:p>
    <w:p w14:paraId="3D2CA698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Комиссаров В</w:t>
      </w:r>
      <w:r w:rsidRPr="00BB26A2">
        <w:rPr>
          <w:lang w:val="uk-UA"/>
        </w:rPr>
        <w:t xml:space="preserve">. </w:t>
      </w:r>
      <w:r w:rsidRPr="00BB26A2">
        <w:t>Н</w:t>
      </w:r>
      <w:r w:rsidRPr="00BB26A2">
        <w:rPr>
          <w:lang w:val="uk-UA"/>
        </w:rPr>
        <w:t>.</w:t>
      </w:r>
      <w:r w:rsidRPr="00BB26A2">
        <w:t xml:space="preserve"> Современное переводоведение</w:t>
      </w:r>
      <w:r w:rsidRPr="00BB26A2">
        <w:rPr>
          <w:lang w:val="uk-UA"/>
        </w:rPr>
        <w:t>:</w:t>
      </w:r>
      <w:r w:rsidRPr="00BB26A2">
        <w:t xml:space="preserve"> Курс лекций. М</w:t>
      </w:r>
      <w:r w:rsidRPr="00BB26A2">
        <w:rPr>
          <w:lang w:val="uk-UA"/>
        </w:rPr>
        <w:t>осква</w:t>
      </w:r>
      <w:r w:rsidRPr="00BB26A2">
        <w:t>: ЭТС</w:t>
      </w:r>
      <w:r w:rsidRPr="00BB26A2">
        <w:rPr>
          <w:lang w:val="uk-UA"/>
        </w:rPr>
        <w:t xml:space="preserve">, </w:t>
      </w:r>
      <w:r w:rsidRPr="00BB26A2">
        <w:t>2000. 192</w:t>
      </w:r>
      <w:r w:rsidRPr="00BB26A2">
        <w:rPr>
          <w:lang w:val="uk-UA"/>
        </w:rPr>
        <w:t xml:space="preserve"> </w:t>
      </w:r>
      <w:r w:rsidRPr="00BB26A2">
        <w:t>с.</w:t>
      </w:r>
    </w:p>
    <w:p w14:paraId="74FFDB6C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Коптілов В</w:t>
      </w:r>
      <w:r w:rsidRPr="00BB26A2">
        <w:rPr>
          <w:lang w:val="uk-UA"/>
        </w:rPr>
        <w:t>іктор.</w:t>
      </w:r>
      <w:r w:rsidRPr="00BB26A2">
        <w:t xml:space="preserve"> Теорія і практика перекладу: </w:t>
      </w:r>
      <w:r w:rsidRPr="00BB26A2">
        <w:rPr>
          <w:lang w:val="uk-UA"/>
        </w:rPr>
        <w:t>н</w:t>
      </w:r>
      <w:r w:rsidRPr="00BB26A2">
        <w:t>авч. посіб. Київ: Юніверс, 2002. 280 с.</w:t>
      </w:r>
    </w:p>
    <w:p w14:paraId="1691C602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  <w:rPr>
          <w:lang w:val="uk-UA"/>
        </w:rPr>
      </w:pPr>
      <w:r w:rsidRPr="00BB26A2">
        <w:t xml:space="preserve">Кочерган М. П. Основи зіставного мовознавства. Київ: Видавничий центр </w:t>
      </w:r>
      <w:r w:rsidRPr="00BB26A2">
        <w:rPr>
          <w:lang w:val="uk-UA"/>
        </w:rPr>
        <w:t>«</w:t>
      </w:r>
      <w:r w:rsidRPr="00BB26A2">
        <w:t>Академія</w:t>
      </w:r>
      <w:r w:rsidRPr="00BB26A2">
        <w:rPr>
          <w:lang w:val="uk-UA"/>
        </w:rPr>
        <w:t>»</w:t>
      </w:r>
      <w:r w:rsidRPr="00BB26A2">
        <w:t xml:space="preserve">, 2006. </w:t>
      </w:r>
      <w:r w:rsidRPr="00BB26A2">
        <w:rPr>
          <w:lang w:val="uk-UA"/>
        </w:rPr>
        <w:t>424 с.</w:t>
      </w:r>
    </w:p>
    <w:p w14:paraId="7165F34B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Латышев Л</w:t>
      </w:r>
      <w:r w:rsidRPr="00BB26A2">
        <w:rPr>
          <w:lang w:val="uk-UA"/>
        </w:rPr>
        <w:t xml:space="preserve">. </w:t>
      </w:r>
      <w:r w:rsidRPr="00BB26A2">
        <w:t>К</w:t>
      </w:r>
      <w:r w:rsidRPr="00BB26A2">
        <w:rPr>
          <w:lang w:val="uk-UA"/>
        </w:rPr>
        <w:t>.</w:t>
      </w:r>
      <w:r w:rsidRPr="00BB26A2">
        <w:t>, Семёнов А</w:t>
      </w:r>
      <w:r w:rsidRPr="00BB26A2">
        <w:rPr>
          <w:lang w:val="uk-UA"/>
        </w:rPr>
        <w:t xml:space="preserve">. </w:t>
      </w:r>
      <w:r w:rsidRPr="00BB26A2">
        <w:t xml:space="preserve">Л. Перевод: теория, практика и методика преподавания: </w:t>
      </w:r>
      <w:r w:rsidRPr="00BB26A2">
        <w:rPr>
          <w:lang w:val="uk-UA"/>
        </w:rPr>
        <w:t>у</w:t>
      </w:r>
      <w:r w:rsidRPr="00BB26A2">
        <w:t>чеб. пособие для студ. перевод. фак. высш. учеб. заведений. М</w:t>
      </w:r>
      <w:r w:rsidRPr="00BB26A2">
        <w:rPr>
          <w:lang w:val="uk-UA"/>
        </w:rPr>
        <w:t>осква:</w:t>
      </w:r>
      <w:r w:rsidRPr="00BB26A2">
        <w:t xml:space="preserve"> Изд.центр </w:t>
      </w:r>
      <w:r w:rsidRPr="00BB26A2">
        <w:rPr>
          <w:lang w:val="uk-UA"/>
        </w:rPr>
        <w:t>«</w:t>
      </w:r>
      <w:r w:rsidRPr="00BB26A2">
        <w:t>Академия</w:t>
      </w:r>
      <w:r w:rsidRPr="00BB26A2">
        <w:rPr>
          <w:lang w:val="uk-UA"/>
        </w:rPr>
        <w:t>»</w:t>
      </w:r>
      <w:r w:rsidRPr="00BB26A2">
        <w:t>, 2003. 192</w:t>
      </w:r>
      <w:r w:rsidRPr="00BB26A2">
        <w:rPr>
          <w:lang w:val="uk-UA"/>
        </w:rPr>
        <w:t xml:space="preserve"> </w:t>
      </w:r>
      <w:r w:rsidRPr="00BB26A2">
        <w:t>с.</w:t>
      </w:r>
    </w:p>
    <w:p w14:paraId="6F3389C4" w14:textId="70437799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Манакин В.</w:t>
      </w:r>
      <w:r w:rsidRPr="00BB26A2">
        <w:rPr>
          <w:lang w:val="uk-UA"/>
        </w:rPr>
        <w:t xml:space="preserve"> </w:t>
      </w:r>
      <w:r w:rsidRPr="00BB26A2">
        <w:t>Н. Сопоставительная лексикология. Київ: Знання, 2004. 326</w:t>
      </w:r>
      <w:r w:rsidR="00BA1C1B" w:rsidRPr="00BB26A2">
        <w:rPr>
          <w:lang w:val="uk-UA"/>
        </w:rPr>
        <w:t> </w:t>
      </w:r>
      <w:r w:rsidRPr="00BB26A2">
        <w:t>с.</w:t>
      </w:r>
    </w:p>
    <w:p w14:paraId="2739186B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Миньяр-Белоручев Р</w:t>
      </w:r>
      <w:r w:rsidRPr="00BB26A2">
        <w:rPr>
          <w:lang w:val="uk-UA"/>
        </w:rPr>
        <w:t xml:space="preserve">. </w:t>
      </w:r>
      <w:r w:rsidRPr="00BB26A2">
        <w:t>К</w:t>
      </w:r>
      <w:r w:rsidRPr="00BB26A2">
        <w:rPr>
          <w:lang w:val="uk-UA"/>
        </w:rPr>
        <w:t>.</w:t>
      </w:r>
      <w:r w:rsidRPr="00BB26A2">
        <w:t xml:space="preserve"> Общая теория перевода и устный перевод. М</w:t>
      </w:r>
      <w:r w:rsidRPr="00BB26A2">
        <w:rPr>
          <w:lang w:val="uk-UA"/>
        </w:rPr>
        <w:t>осква</w:t>
      </w:r>
      <w:r w:rsidRPr="00BB26A2">
        <w:t>: Воениздат, 1980. 237</w:t>
      </w:r>
      <w:r w:rsidRPr="00BB26A2">
        <w:rPr>
          <w:lang w:val="uk-UA"/>
        </w:rPr>
        <w:t xml:space="preserve"> </w:t>
      </w:r>
      <w:r w:rsidRPr="00BB26A2">
        <w:t>с.</w:t>
      </w:r>
    </w:p>
    <w:p w14:paraId="546A9038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spacing w:val="-4"/>
          <w:lang w:val="uk-UA"/>
        </w:rPr>
      </w:pPr>
      <w:r w:rsidRPr="00BB26A2">
        <w:rPr>
          <w:spacing w:val="-4"/>
          <w:lang w:val="uk-UA"/>
        </w:rPr>
        <w:t>Морфемний словник / уклад. Л. М. Полюга. Київ: Рад. школа, 1983. 463 с.</w:t>
      </w:r>
    </w:p>
    <w:p w14:paraId="172B9BE6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Олейник И. С. Русско-украинский словарь. 5-е изд., дополн. и переработ. Київ: «А.С.К.», 1999. 756 с. </w:t>
      </w:r>
    </w:p>
    <w:p w14:paraId="7F087B13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Орфографічний словник української мови. Київ: Довіра, 1994. 864 с.</w:t>
      </w:r>
    </w:p>
    <w:p w14:paraId="036694C6" w14:textId="231BC7AB" w:rsidR="005A25B1" w:rsidRPr="00BB26A2" w:rsidRDefault="005A25B1" w:rsidP="0027767A">
      <w:pPr>
        <w:tabs>
          <w:tab w:val="left" w:pos="-3261"/>
        </w:tabs>
        <w:spacing w:line="276" w:lineRule="auto"/>
        <w:ind w:left="-426" w:firstLine="709"/>
        <w:jc w:val="both"/>
      </w:pPr>
      <w:r w:rsidRPr="00BB26A2">
        <w:rPr>
          <w:lang w:val="uk-UA"/>
        </w:rPr>
        <w:t>Основи перекладацького аналізу тексту: навчально-методичний посібник з дисциплін перекладознавчого циклу. Ч. ІІ. / укл.: Арват Н.</w:t>
      </w:r>
      <w:r w:rsidRPr="00BB26A2">
        <w:t> </w:t>
      </w:r>
      <w:r w:rsidRPr="00BB26A2">
        <w:rPr>
          <w:lang w:val="uk-UA"/>
        </w:rPr>
        <w:t>М., Бондар Н.</w:t>
      </w:r>
      <w:r w:rsidRPr="00BB26A2">
        <w:t> </w:t>
      </w:r>
      <w:r w:rsidRPr="00BB26A2">
        <w:rPr>
          <w:lang w:val="uk-UA"/>
        </w:rPr>
        <w:t>О., Гетман Л.</w:t>
      </w:r>
      <w:r w:rsidRPr="00BB26A2">
        <w:t> </w:t>
      </w:r>
      <w:r w:rsidRPr="00BB26A2">
        <w:rPr>
          <w:lang w:val="uk-UA"/>
        </w:rPr>
        <w:t>І</w:t>
      </w:r>
      <w:r w:rsidRPr="00BB26A2">
        <w:t xml:space="preserve">., Петрик О. М. Ніжин: </w:t>
      </w:r>
      <w:r w:rsidRPr="00BB26A2">
        <w:rPr>
          <w:lang w:val="uk-UA"/>
        </w:rPr>
        <w:t>Вид</w:t>
      </w:r>
      <w:r w:rsidR="00412B15" w:rsidRPr="00BB26A2">
        <w:rPr>
          <w:lang w:val="uk-UA"/>
        </w:rPr>
        <w:t>авництво</w:t>
      </w:r>
      <w:r w:rsidRPr="00BB26A2">
        <w:rPr>
          <w:lang w:val="uk-UA"/>
        </w:rPr>
        <w:t xml:space="preserve"> М.</w:t>
      </w:r>
      <w:r w:rsidR="00412B15" w:rsidRPr="00BB26A2">
        <w:rPr>
          <w:lang w:val="uk-UA"/>
        </w:rPr>
        <w:t xml:space="preserve"> </w:t>
      </w:r>
      <w:r w:rsidRPr="00BB26A2">
        <w:rPr>
          <w:lang w:val="uk-UA"/>
        </w:rPr>
        <w:t>Лисенко</w:t>
      </w:r>
      <w:r w:rsidRPr="00BB26A2">
        <w:t>, 2015. 59</w:t>
      </w:r>
      <w:r w:rsidR="00BA1C1B" w:rsidRPr="00BB26A2">
        <w:rPr>
          <w:lang w:val="uk-UA"/>
        </w:rPr>
        <w:t> </w:t>
      </w:r>
      <w:r w:rsidRPr="00BB26A2">
        <w:t>с.</w:t>
      </w:r>
    </w:p>
    <w:p w14:paraId="11660FA1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Основи перекладознавства: навч. посіб. / за ред. А. Є. Нямцу. Чернівці: Рута, 2008. 312 с.</w:t>
      </w:r>
    </w:p>
    <w:p w14:paraId="13724099" w14:textId="77777777" w:rsidR="005A25B1" w:rsidRPr="00BB26A2" w:rsidRDefault="005A25B1" w:rsidP="0027767A">
      <w:pPr>
        <w:shd w:val="clear" w:color="auto" w:fill="FFFFFF"/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Партико З. В. Загальне редагування. Львів: Афіша, 2001. 416 с.</w:t>
      </w:r>
    </w:p>
    <w:p w14:paraId="2124EE66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Погрібний М. І. Орфоепічний словник української мови. Київ: Рад. школа, 1984. 630 с.</w:t>
      </w:r>
    </w:p>
    <w:p w14:paraId="20DA771A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Полюга Л. М. Словник українських морфем. Львів: Світ, 2001. 446 с.</w:t>
      </w:r>
    </w:p>
    <w:p w14:paraId="7817F530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spacing w:val="-6"/>
        </w:rPr>
      </w:pPr>
      <w:r w:rsidRPr="00BB26A2">
        <w:rPr>
          <w:spacing w:val="-6"/>
        </w:rPr>
        <w:t>Русская грамматика</w:t>
      </w:r>
      <w:r w:rsidRPr="00BB26A2">
        <w:rPr>
          <w:spacing w:val="-6"/>
          <w:lang w:val="uk-UA"/>
        </w:rPr>
        <w:t xml:space="preserve"> / п</w:t>
      </w:r>
      <w:r w:rsidRPr="00BB26A2">
        <w:rPr>
          <w:spacing w:val="-6"/>
        </w:rPr>
        <w:t>од ред. Н.</w:t>
      </w:r>
      <w:r w:rsidRPr="00BB26A2">
        <w:rPr>
          <w:spacing w:val="-6"/>
          <w:lang w:val="uk-UA"/>
        </w:rPr>
        <w:t xml:space="preserve"> </w:t>
      </w:r>
      <w:r w:rsidRPr="00BB26A2">
        <w:rPr>
          <w:spacing w:val="-6"/>
        </w:rPr>
        <w:t>Ю</w:t>
      </w:r>
      <w:r w:rsidRPr="00BB26A2">
        <w:rPr>
          <w:spacing w:val="-6"/>
          <w:lang w:val="uk-UA"/>
        </w:rPr>
        <w:t xml:space="preserve">. </w:t>
      </w:r>
      <w:r w:rsidRPr="00BB26A2">
        <w:rPr>
          <w:spacing w:val="-6"/>
        </w:rPr>
        <w:t>Шведовой. В 2-х т. М</w:t>
      </w:r>
      <w:r w:rsidRPr="00BB26A2">
        <w:rPr>
          <w:spacing w:val="-6"/>
          <w:lang w:val="uk-UA"/>
        </w:rPr>
        <w:t>осква</w:t>
      </w:r>
      <w:r w:rsidRPr="00BB26A2">
        <w:rPr>
          <w:spacing w:val="-6"/>
        </w:rPr>
        <w:t>: Наука, 1980.</w:t>
      </w:r>
    </w:p>
    <w:p w14:paraId="4A261CFC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t>Русский язык: Энциклопедия</w:t>
      </w:r>
      <w:r w:rsidRPr="00BB26A2">
        <w:rPr>
          <w:lang w:val="uk-UA"/>
        </w:rPr>
        <w:t xml:space="preserve"> / п</w:t>
      </w:r>
      <w:r w:rsidRPr="00BB26A2">
        <w:t>од ред. Ф.</w:t>
      </w:r>
      <w:r w:rsidRPr="00BB26A2">
        <w:rPr>
          <w:lang w:val="uk-UA"/>
        </w:rPr>
        <w:t xml:space="preserve"> </w:t>
      </w:r>
      <w:r w:rsidRPr="00BB26A2">
        <w:t>П. Филина. М</w:t>
      </w:r>
      <w:r w:rsidRPr="00BB26A2">
        <w:rPr>
          <w:lang w:val="uk-UA"/>
        </w:rPr>
        <w:t xml:space="preserve">осква: Советская </w:t>
      </w:r>
      <w:r w:rsidRPr="00BB26A2">
        <w:t>энциклопедия, 1979. 432 с</w:t>
      </w:r>
      <w:r w:rsidRPr="00BB26A2">
        <w:rPr>
          <w:lang w:val="uk-UA"/>
        </w:rPr>
        <w:t>.</w:t>
      </w:r>
    </w:p>
    <w:p w14:paraId="3332D4C7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Сдобников В</w:t>
      </w:r>
      <w:r w:rsidRPr="00BB26A2">
        <w:rPr>
          <w:lang w:val="uk-UA"/>
        </w:rPr>
        <w:t xml:space="preserve">. </w:t>
      </w:r>
      <w:r w:rsidRPr="00BB26A2">
        <w:t>В</w:t>
      </w:r>
      <w:r w:rsidRPr="00BB26A2">
        <w:rPr>
          <w:lang w:val="uk-UA"/>
        </w:rPr>
        <w:t>.</w:t>
      </w:r>
      <w:r w:rsidRPr="00BB26A2">
        <w:t>, Петрова О</w:t>
      </w:r>
      <w:r w:rsidRPr="00BB26A2">
        <w:rPr>
          <w:lang w:val="uk-UA"/>
        </w:rPr>
        <w:t>.</w:t>
      </w:r>
      <w:r w:rsidRPr="00BB26A2">
        <w:t xml:space="preserve"> В</w:t>
      </w:r>
      <w:r w:rsidRPr="00BB26A2">
        <w:rPr>
          <w:lang w:val="uk-UA"/>
        </w:rPr>
        <w:t>.</w:t>
      </w:r>
      <w:r w:rsidRPr="00BB26A2">
        <w:t xml:space="preserve"> Теория перевода. М</w:t>
      </w:r>
      <w:r w:rsidRPr="00BB26A2">
        <w:rPr>
          <w:lang w:val="uk-UA"/>
        </w:rPr>
        <w:t>осква</w:t>
      </w:r>
      <w:r w:rsidRPr="00BB26A2">
        <w:t>: АСТ: Восток-Запад; Владимир: ВКТ, 2008. 448 с.</w:t>
      </w:r>
    </w:p>
    <w:p w14:paraId="401998FB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Сікорська З. С. Українсько-російський словотворчий словник. Київ: Рад. школа, 1985. 188 с.</w:t>
      </w:r>
    </w:p>
    <w:p w14:paraId="310EA1FD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Словотвір сучасної української літературної мови / відп. ред. М. А. Жовтобрюх. Київ: Наукова думка, 1979. 406 с.</w:t>
      </w:r>
    </w:p>
    <w:p w14:paraId="1969215B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Современный русский литературный язык</w:t>
      </w:r>
      <w:r w:rsidRPr="00BB26A2">
        <w:rPr>
          <w:lang w:val="uk-UA"/>
        </w:rPr>
        <w:t xml:space="preserve"> / п</w:t>
      </w:r>
      <w:r w:rsidRPr="00BB26A2">
        <w:t>од ред. П.</w:t>
      </w:r>
      <w:r w:rsidRPr="00BB26A2">
        <w:rPr>
          <w:lang w:val="uk-UA"/>
        </w:rPr>
        <w:t> </w:t>
      </w:r>
      <w:r w:rsidRPr="00BB26A2">
        <w:t>А.</w:t>
      </w:r>
      <w:r w:rsidRPr="00BB26A2">
        <w:rPr>
          <w:lang w:val="uk-UA"/>
        </w:rPr>
        <w:t> </w:t>
      </w:r>
      <w:r w:rsidRPr="00BB26A2">
        <w:t>Леканта. М</w:t>
      </w:r>
      <w:r w:rsidRPr="00BB26A2">
        <w:rPr>
          <w:lang w:val="uk-UA"/>
        </w:rPr>
        <w:t>осква</w:t>
      </w:r>
      <w:r w:rsidRPr="00BB26A2">
        <w:t>: Высшая шк</w:t>
      </w:r>
      <w:r w:rsidRPr="00BB26A2">
        <w:rPr>
          <w:lang w:val="uk-UA"/>
        </w:rPr>
        <w:t>ола</w:t>
      </w:r>
      <w:r w:rsidRPr="00BB26A2">
        <w:t>, 1988. 416 с.</w:t>
      </w:r>
    </w:p>
    <w:p w14:paraId="71316D9B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Современный русский язык</w:t>
      </w:r>
      <w:r w:rsidRPr="00BB26A2">
        <w:rPr>
          <w:lang w:val="uk-UA"/>
        </w:rPr>
        <w:t xml:space="preserve"> / п</w:t>
      </w:r>
      <w:r w:rsidRPr="00BB26A2">
        <w:t>од ред. В.</w:t>
      </w:r>
      <w:r w:rsidRPr="00BB26A2">
        <w:rPr>
          <w:lang w:val="uk-UA"/>
        </w:rPr>
        <w:t> </w:t>
      </w:r>
      <w:r w:rsidRPr="00BB26A2">
        <w:t>А. Белошапковой. М</w:t>
      </w:r>
      <w:r w:rsidRPr="00BB26A2">
        <w:rPr>
          <w:lang w:val="uk-UA"/>
        </w:rPr>
        <w:t>осква</w:t>
      </w:r>
      <w:r w:rsidRPr="00BB26A2">
        <w:t>: Высшая шк</w:t>
      </w:r>
      <w:r w:rsidRPr="00BB26A2">
        <w:rPr>
          <w:lang w:val="uk-UA"/>
        </w:rPr>
        <w:t>ола</w:t>
      </w:r>
      <w:r w:rsidRPr="00BB26A2">
        <w:t>, 1989. 800 с.</w:t>
      </w:r>
    </w:p>
    <w:p w14:paraId="082A3A8B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lastRenderedPageBreak/>
        <w:t xml:space="preserve">Сопоставительное исследование русского и украинского языков. Лексика и фразеология / </w:t>
      </w:r>
      <w:r w:rsidRPr="00BB26A2">
        <w:rPr>
          <w:lang w:val="uk-UA"/>
        </w:rPr>
        <w:t>о</w:t>
      </w:r>
      <w:r w:rsidRPr="00BB26A2">
        <w:t>тв. ред. Г.</w:t>
      </w:r>
      <w:r w:rsidRPr="00BB26A2">
        <w:rPr>
          <w:lang w:val="uk-UA"/>
        </w:rPr>
        <w:t> </w:t>
      </w:r>
      <w:r w:rsidRPr="00BB26A2">
        <w:t>П.</w:t>
      </w:r>
      <w:r w:rsidRPr="00BB26A2">
        <w:rPr>
          <w:lang w:val="uk-UA"/>
        </w:rPr>
        <w:t> </w:t>
      </w:r>
      <w:r w:rsidRPr="00BB26A2">
        <w:t>Ижакевич. К</w:t>
      </w:r>
      <w:r w:rsidRPr="00BB26A2">
        <w:rPr>
          <w:lang w:val="uk-UA"/>
        </w:rPr>
        <w:t>иїв</w:t>
      </w:r>
      <w:r w:rsidRPr="00BB26A2">
        <w:t>: Наукова думка, 1991. 384 с.</w:t>
      </w:r>
    </w:p>
    <w:p w14:paraId="5714AB94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Сучасна українська літературна мова / за ред. А. П. Грищенка. 3-є вид. Київ: Вища школа, 2002. 439 с.</w:t>
      </w:r>
    </w:p>
    <w:p w14:paraId="4F0738BD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Сучасна українська літературна мова: Вступ. Фонетика / за заг. ред. акад. І. К. Білодіда. Київ: Наукова думка, 1969. 436 с.</w:t>
      </w:r>
    </w:p>
    <w:p w14:paraId="63187AAF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Сучасна українська літературна мова: Лексика. Фразеологія / за заг. ред. акад. І. К. Білодіда. Київ: Наукова думка, 1973. 540 с. </w:t>
      </w:r>
    </w:p>
    <w:p w14:paraId="3D27651D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Сучасна українська літературна мова:  Синтаксис / за заг. ред. акад. І. К. Білодіда. Київ: Наукова думка, 1972. 516 с.</w:t>
      </w:r>
    </w:p>
    <w:p w14:paraId="2B5EE5B3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Сучасна українська літературна мова: Морфологія / за заг. ред. акад. І. К. Білодіда. Київ: Наукова думка, 1969. 580 с. </w:t>
      </w:r>
    </w:p>
    <w:p w14:paraId="729EC789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Тюленев С. В. Теория перевода: учебное пособие. Москва: Гардарики, 2004. 336 с.</w:t>
      </w:r>
    </w:p>
    <w:p w14:paraId="5059C5DC" w14:textId="37E20662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Українська мова: Енциклопедія / НАН України, Ін-т мовознав. ім. О. О. Потебні, Ін-т укр. мови ; голова ред. кол. В. М. Русанівський. 3-є вид., зі змінами і допов. Київ: Українська енциклопедія ім. М.</w:t>
      </w:r>
      <w:r w:rsidR="00BA1C1B" w:rsidRPr="00BB26A2">
        <w:rPr>
          <w:lang w:val="uk-UA"/>
        </w:rPr>
        <w:t> </w:t>
      </w:r>
      <w:r w:rsidRPr="00BB26A2">
        <w:rPr>
          <w:lang w:val="uk-UA"/>
        </w:rPr>
        <w:t>П.</w:t>
      </w:r>
      <w:r w:rsidR="00BA1C1B" w:rsidRPr="00BB26A2">
        <w:rPr>
          <w:lang w:val="uk-UA"/>
        </w:rPr>
        <w:t> </w:t>
      </w:r>
      <w:r w:rsidRPr="00BB26A2">
        <w:rPr>
          <w:lang w:val="uk-UA"/>
        </w:rPr>
        <w:t>Бажана, 2007. 856</w:t>
      </w:r>
      <w:r w:rsidR="00BA1C1B" w:rsidRPr="00BB26A2">
        <w:rPr>
          <w:lang w:val="uk-UA"/>
        </w:rPr>
        <w:t>  </w:t>
      </w:r>
      <w:r w:rsidRPr="00BB26A2">
        <w:rPr>
          <w:lang w:val="uk-UA"/>
        </w:rPr>
        <w:t>с.</w:t>
      </w:r>
    </w:p>
    <w:p w14:paraId="1F0862C3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Український правопис. Київ: Наукова думка, 2019. 392 с.</w:t>
      </w:r>
    </w:p>
    <w:p w14:paraId="1FC1A484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Федоров А</w:t>
      </w:r>
      <w:r w:rsidRPr="00BB26A2">
        <w:rPr>
          <w:lang w:val="uk-UA"/>
        </w:rPr>
        <w:t>.</w:t>
      </w:r>
      <w:r w:rsidRPr="00BB26A2">
        <w:t xml:space="preserve"> В</w:t>
      </w:r>
      <w:r w:rsidRPr="00BB26A2">
        <w:rPr>
          <w:lang w:val="uk-UA"/>
        </w:rPr>
        <w:t>.</w:t>
      </w:r>
      <w:r w:rsidRPr="00BB26A2">
        <w:t xml:space="preserve"> Основы общей теории перевода. Москва: Высш</w:t>
      </w:r>
      <w:r w:rsidRPr="00BB26A2">
        <w:rPr>
          <w:lang w:val="uk-UA"/>
        </w:rPr>
        <w:t>ая</w:t>
      </w:r>
      <w:r w:rsidRPr="00BB26A2">
        <w:t xml:space="preserve"> шк</w:t>
      </w:r>
      <w:r w:rsidRPr="00BB26A2">
        <w:rPr>
          <w:lang w:val="uk-UA"/>
        </w:rPr>
        <w:t>ола</w:t>
      </w:r>
      <w:r w:rsidRPr="00BB26A2">
        <w:t>, 1968. 397</w:t>
      </w:r>
      <w:r w:rsidRPr="00BB26A2">
        <w:rPr>
          <w:lang w:val="uk-UA"/>
        </w:rPr>
        <w:t> </w:t>
      </w:r>
      <w:r w:rsidRPr="00BB26A2">
        <w:t>с.</w:t>
      </w:r>
    </w:p>
    <w:p w14:paraId="62D10EFA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Фразеологічний словник української мови : у двох книгах / голова ред. кол. Л. С. Паламарчук. Київ: Наукова думка, 1993.</w:t>
      </w:r>
    </w:p>
    <w:p w14:paraId="0938816A" w14:textId="10373D3F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Цатурова И. А., Каширина Н. А.</w:t>
      </w:r>
      <w:r w:rsidR="00412B15" w:rsidRPr="00BB26A2">
        <w:rPr>
          <w:lang w:val="uk-UA"/>
        </w:rPr>
        <w:t xml:space="preserve"> </w:t>
      </w:r>
      <w:r w:rsidRPr="00BB26A2">
        <w:rPr>
          <w:lang w:val="uk-UA"/>
        </w:rPr>
        <w:t>Переводческий анализ текста. Английский язык: учебное пособие с методическими рекомендациями. 2-е изд., испр. и доп. Санкт-Петербург: Перспектива, Изд</w:t>
      </w:r>
      <w:r w:rsidR="00412B15" w:rsidRPr="00BB26A2">
        <w:rPr>
          <w:lang w:val="uk-UA"/>
        </w:rPr>
        <w:t>ательст</w:t>
      </w:r>
      <w:r w:rsidRPr="00BB26A2">
        <w:rPr>
          <w:lang w:val="uk-UA"/>
        </w:rPr>
        <w:t>во «Союз», 2008. 296 с.</w:t>
      </w:r>
    </w:p>
    <w:p w14:paraId="57C964E5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Цыганенко Г. П. Этимологический словарь русского языка. Київ: Рад. школа, 1989. 559 с.</w:t>
      </w:r>
    </w:p>
    <w:p w14:paraId="64309788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Шанский Н. М. Краткий этимологический словарь русского языка. Москва: Просвещение, 1975. 542 с.</w:t>
      </w:r>
    </w:p>
    <w:p w14:paraId="37321D4A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Шанский Н.</w:t>
      </w:r>
      <w:r w:rsidRPr="00BB26A2">
        <w:rPr>
          <w:lang w:val="uk-UA"/>
        </w:rPr>
        <w:t xml:space="preserve"> </w:t>
      </w:r>
      <w:r w:rsidRPr="00BB26A2">
        <w:t>М., Иванов В.</w:t>
      </w:r>
      <w:r w:rsidRPr="00BB26A2">
        <w:rPr>
          <w:lang w:val="uk-UA"/>
        </w:rPr>
        <w:t xml:space="preserve"> </w:t>
      </w:r>
      <w:r w:rsidRPr="00BB26A2">
        <w:t>В. Современный русский язык</w:t>
      </w:r>
      <w:r w:rsidRPr="00BB26A2">
        <w:rPr>
          <w:lang w:val="uk-UA"/>
        </w:rPr>
        <w:t>.</w:t>
      </w:r>
      <w:r w:rsidRPr="00BB26A2">
        <w:t xml:space="preserve"> В 3-х ч. Ч. 1</w:t>
      </w:r>
      <w:r w:rsidRPr="00BB26A2">
        <w:rPr>
          <w:lang w:val="uk-UA"/>
        </w:rPr>
        <w:t>.</w:t>
      </w:r>
      <w:r w:rsidRPr="00BB26A2">
        <w:t xml:space="preserve"> Введение. Лексика. Фразеология. Фонетика. Графика и орфография. М</w:t>
      </w:r>
      <w:r w:rsidRPr="00BB26A2">
        <w:rPr>
          <w:lang w:val="uk-UA"/>
        </w:rPr>
        <w:t>осква</w:t>
      </w:r>
      <w:r w:rsidRPr="00BB26A2">
        <w:t>: Высшая шк</w:t>
      </w:r>
      <w:r w:rsidRPr="00BB26A2">
        <w:rPr>
          <w:lang w:val="uk-UA"/>
        </w:rPr>
        <w:t>ола</w:t>
      </w:r>
      <w:r w:rsidRPr="00BB26A2">
        <w:t>, 1981. 191 с.</w:t>
      </w:r>
    </w:p>
    <w:p w14:paraId="189A7468" w14:textId="77777777" w:rsidR="005A25B1" w:rsidRPr="00BB26A2" w:rsidRDefault="005A25B1" w:rsidP="0027767A">
      <w:pPr>
        <w:spacing w:line="276" w:lineRule="auto"/>
        <w:ind w:left="-426" w:firstLine="709"/>
        <w:jc w:val="both"/>
      </w:pPr>
      <w:r w:rsidRPr="00BB26A2">
        <w:t>Шанский Н.</w:t>
      </w:r>
      <w:r w:rsidRPr="00BB26A2">
        <w:rPr>
          <w:lang w:val="uk-UA"/>
        </w:rPr>
        <w:t xml:space="preserve"> </w:t>
      </w:r>
      <w:r w:rsidRPr="00BB26A2">
        <w:t>М., Тихонов А.</w:t>
      </w:r>
      <w:r w:rsidRPr="00BB26A2">
        <w:rPr>
          <w:lang w:val="uk-UA"/>
        </w:rPr>
        <w:t xml:space="preserve"> </w:t>
      </w:r>
      <w:r w:rsidRPr="00BB26A2">
        <w:t>Н. Современный русский язык</w:t>
      </w:r>
      <w:r w:rsidRPr="00BB26A2">
        <w:rPr>
          <w:lang w:val="uk-UA"/>
        </w:rPr>
        <w:t>.</w:t>
      </w:r>
      <w:r w:rsidRPr="00BB26A2">
        <w:t xml:space="preserve"> В 3-х ч. Ч. 2: Морфология. М</w:t>
      </w:r>
      <w:r w:rsidRPr="00BB26A2">
        <w:rPr>
          <w:lang w:val="uk-UA"/>
        </w:rPr>
        <w:t>осква</w:t>
      </w:r>
      <w:r w:rsidRPr="00BB26A2">
        <w:t>: Высшая шк</w:t>
      </w:r>
      <w:r w:rsidRPr="00BB26A2">
        <w:rPr>
          <w:lang w:val="uk-UA"/>
        </w:rPr>
        <w:t>ола</w:t>
      </w:r>
      <w:r w:rsidRPr="00BB26A2">
        <w:t>, 1981. 270 с.</w:t>
      </w:r>
    </w:p>
    <w:p w14:paraId="7870690F" w14:textId="77777777" w:rsidR="005A25B1" w:rsidRPr="00BB26A2" w:rsidRDefault="005A25B1" w:rsidP="0027767A">
      <w:pPr>
        <w:tabs>
          <w:tab w:val="num" w:pos="-1620"/>
        </w:tabs>
        <w:spacing w:line="276" w:lineRule="auto"/>
        <w:ind w:left="-426" w:firstLine="709"/>
        <w:jc w:val="both"/>
      </w:pPr>
      <w:r w:rsidRPr="00BB26A2">
        <w:t>Швейцер А</w:t>
      </w:r>
      <w:r w:rsidRPr="00BB26A2">
        <w:rPr>
          <w:lang w:val="uk-UA"/>
        </w:rPr>
        <w:t>.</w:t>
      </w:r>
      <w:r w:rsidRPr="00BB26A2">
        <w:t xml:space="preserve"> Д. Теория перевода: статус, проблемы, аспекты. Москва: Наука, 1988. 216</w:t>
      </w:r>
      <w:r w:rsidRPr="00BB26A2">
        <w:rPr>
          <w:lang w:val="uk-UA"/>
        </w:rPr>
        <w:t> </w:t>
      </w:r>
      <w:r w:rsidRPr="00BB26A2">
        <w:t>с.</w:t>
      </w:r>
    </w:p>
    <w:p w14:paraId="0B7B55E5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Шмігер Тарас. Історія українського перекладознавства ХХ сторіччя. Київ: Смолоскип, 2009. 342с.</w:t>
      </w:r>
    </w:p>
    <w:p w14:paraId="159AE5F8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 xml:space="preserve">Шульжук К. Ф. Синтаксис української мови: підручник. Київ: ВЦ «Академія», 2004. 406 с. </w:t>
      </w:r>
    </w:p>
    <w:p w14:paraId="72752246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  <w:r w:rsidRPr="00BB26A2">
        <w:rPr>
          <w:lang w:val="uk-UA"/>
        </w:rPr>
        <w:t>Яценко І. Т. Морфемний аналіз: Словник-довідник / за ред. Н.Ф. Клименко. Київ: Вища школа. Т.1. (А – Н), 1980. 356 с.; т.2 (О – Я), 1981. 352 с.</w:t>
      </w:r>
    </w:p>
    <w:p w14:paraId="12B0C6B4" w14:textId="77777777" w:rsidR="005A25B1" w:rsidRPr="00BB26A2" w:rsidRDefault="005A25B1" w:rsidP="0027767A">
      <w:pPr>
        <w:spacing w:line="276" w:lineRule="auto"/>
        <w:ind w:left="-426" w:firstLine="709"/>
        <w:jc w:val="both"/>
        <w:rPr>
          <w:lang w:val="uk-UA"/>
        </w:rPr>
      </w:pPr>
    </w:p>
    <w:p w14:paraId="22C390D4" w14:textId="4566BA1F" w:rsidR="005A25B1" w:rsidRPr="00BB26A2" w:rsidRDefault="005A25B1" w:rsidP="0027767A">
      <w:pPr>
        <w:spacing w:line="276" w:lineRule="auto"/>
        <w:ind w:left="-426" w:firstLine="709"/>
        <w:jc w:val="center"/>
      </w:pPr>
      <w:r w:rsidRPr="00BB26A2">
        <w:rPr>
          <w:lang w:val="uk-UA"/>
        </w:rPr>
        <w:t xml:space="preserve">Лінгвістичний портал </w:t>
      </w:r>
      <w:r w:rsidRPr="00BB26A2">
        <w:rPr>
          <w:lang w:val="en-US"/>
        </w:rPr>
        <w:t>MOVA</w:t>
      </w:r>
      <w:r w:rsidRPr="00BB26A2">
        <w:t>.</w:t>
      </w:r>
      <w:r w:rsidRPr="00BB26A2">
        <w:rPr>
          <w:lang w:val="en-US"/>
        </w:rPr>
        <w:t>info</w:t>
      </w:r>
    </w:p>
    <w:p w14:paraId="5625CEE0" w14:textId="77777777" w:rsidR="005A25B1" w:rsidRPr="00BB26A2" w:rsidRDefault="005A25B1" w:rsidP="0027767A">
      <w:pPr>
        <w:pStyle w:val="a3"/>
        <w:spacing w:line="276" w:lineRule="auto"/>
        <w:ind w:left="-426"/>
        <w:rPr>
          <w:i/>
          <w:lang w:val="uk-UA"/>
        </w:rPr>
      </w:pPr>
      <w:r w:rsidRPr="00BB26A2">
        <w:rPr>
          <w:i/>
          <w:lang w:val="uk-UA"/>
        </w:rPr>
        <w:t xml:space="preserve">Схвалено на засіданні кафедри слов’янської філології, </w:t>
      </w:r>
    </w:p>
    <w:p w14:paraId="037E3AA0" w14:textId="77777777" w:rsidR="005A25B1" w:rsidRPr="00BB26A2" w:rsidRDefault="005A25B1" w:rsidP="0027767A">
      <w:pPr>
        <w:pStyle w:val="a3"/>
        <w:spacing w:line="276" w:lineRule="auto"/>
        <w:ind w:left="-426"/>
        <w:rPr>
          <w:i/>
          <w:lang w:val="uk-UA"/>
        </w:rPr>
      </w:pPr>
      <w:r w:rsidRPr="00BB26A2">
        <w:rPr>
          <w:i/>
          <w:lang w:val="uk-UA"/>
        </w:rPr>
        <w:t xml:space="preserve">компаративістики та перекладу </w:t>
      </w:r>
    </w:p>
    <w:p w14:paraId="1C9BB809" w14:textId="39BE84A7" w:rsidR="005A25B1" w:rsidRPr="00BB26A2" w:rsidRDefault="005A25B1" w:rsidP="0027767A">
      <w:pPr>
        <w:pStyle w:val="a3"/>
        <w:spacing w:line="276" w:lineRule="auto"/>
        <w:ind w:left="-426"/>
        <w:rPr>
          <w:i/>
          <w:lang w:val="uk-UA"/>
        </w:rPr>
      </w:pPr>
      <w:r w:rsidRPr="00B92D65">
        <w:rPr>
          <w:i/>
          <w:lang w:val="uk-UA"/>
        </w:rPr>
        <w:t xml:space="preserve">(протокол №  </w:t>
      </w:r>
      <w:r w:rsidR="00B92D65" w:rsidRPr="00B92D65">
        <w:rPr>
          <w:i/>
          <w:lang w:val="uk-UA"/>
        </w:rPr>
        <w:t>12</w:t>
      </w:r>
      <w:r w:rsidRPr="00B92D65">
        <w:rPr>
          <w:i/>
          <w:lang w:val="uk-UA"/>
        </w:rPr>
        <w:t xml:space="preserve">      від  </w:t>
      </w:r>
      <w:r w:rsidR="00B92D65" w:rsidRPr="00B92D65">
        <w:rPr>
          <w:i/>
          <w:lang w:val="uk-UA"/>
        </w:rPr>
        <w:t>24.03.</w:t>
      </w:r>
      <w:r w:rsidRPr="00B92D65">
        <w:rPr>
          <w:i/>
          <w:lang w:val="uk-UA"/>
        </w:rPr>
        <w:t>2021 р.)</w:t>
      </w:r>
    </w:p>
    <w:p w14:paraId="69BAA520" w14:textId="77777777" w:rsidR="005A25B1" w:rsidRPr="00BB26A2" w:rsidRDefault="005A25B1" w:rsidP="0027767A">
      <w:pPr>
        <w:pStyle w:val="a3"/>
        <w:spacing w:line="276" w:lineRule="auto"/>
        <w:ind w:left="-426"/>
        <w:rPr>
          <w:b/>
          <w:i/>
          <w:lang w:val="uk-UA"/>
        </w:rPr>
      </w:pPr>
      <w:r w:rsidRPr="00BB26A2">
        <w:rPr>
          <w:b/>
          <w:i/>
          <w:lang w:val="uk-UA"/>
        </w:rPr>
        <w:t>Підпис голови комісії</w:t>
      </w:r>
    </w:p>
    <w:p w14:paraId="29459217" w14:textId="77777777" w:rsidR="00974003" w:rsidRPr="00BB26A2" w:rsidRDefault="00974003" w:rsidP="0027767A">
      <w:pPr>
        <w:pStyle w:val="a3"/>
        <w:spacing w:line="276" w:lineRule="auto"/>
        <w:ind w:left="-426"/>
        <w:rPr>
          <w:lang w:val="uk-UA"/>
        </w:rPr>
      </w:pPr>
    </w:p>
    <w:sectPr w:rsidR="00974003" w:rsidRPr="00BB26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0B33" w14:textId="77777777" w:rsidR="003124EA" w:rsidRDefault="003124EA" w:rsidP="00351F06">
      <w:r>
        <w:separator/>
      </w:r>
    </w:p>
  </w:endnote>
  <w:endnote w:type="continuationSeparator" w:id="0">
    <w:p w14:paraId="2E86A2AB" w14:textId="77777777" w:rsidR="003124EA" w:rsidRDefault="003124EA" w:rsidP="0035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725308"/>
      <w:docPartObj>
        <w:docPartGallery w:val="Page Numbers (Bottom of Page)"/>
        <w:docPartUnique/>
      </w:docPartObj>
    </w:sdtPr>
    <w:sdtEndPr/>
    <w:sdtContent>
      <w:p w14:paraId="06860F25" w14:textId="584F5124" w:rsidR="009113C9" w:rsidRDefault="009113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49" w:rsidRPr="00E82849">
          <w:rPr>
            <w:noProof/>
            <w:lang w:val="uk-UA"/>
          </w:rPr>
          <w:t>1</w:t>
        </w:r>
        <w:r>
          <w:fldChar w:fldCharType="end"/>
        </w:r>
      </w:p>
    </w:sdtContent>
  </w:sdt>
  <w:p w14:paraId="5FFFA16E" w14:textId="77777777" w:rsidR="009113C9" w:rsidRDefault="00911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6274" w14:textId="77777777" w:rsidR="003124EA" w:rsidRDefault="003124EA" w:rsidP="00351F06">
      <w:r>
        <w:separator/>
      </w:r>
    </w:p>
  </w:footnote>
  <w:footnote w:type="continuationSeparator" w:id="0">
    <w:p w14:paraId="50C89E15" w14:textId="77777777" w:rsidR="003124EA" w:rsidRDefault="003124EA" w:rsidP="0035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9934E08"/>
    <w:multiLevelType w:val="hybridMultilevel"/>
    <w:tmpl w:val="F874092E"/>
    <w:lvl w:ilvl="0" w:tplc="EF507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F4E"/>
    <w:multiLevelType w:val="hybridMultilevel"/>
    <w:tmpl w:val="5A20D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97C"/>
    <w:multiLevelType w:val="hybridMultilevel"/>
    <w:tmpl w:val="F34E9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E1734"/>
    <w:multiLevelType w:val="hybridMultilevel"/>
    <w:tmpl w:val="DAE2D14C"/>
    <w:lvl w:ilvl="0" w:tplc="8C786ED2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7CA7FA8"/>
    <w:multiLevelType w:val="hybridMultilevel"/>
    <w:tmpl w:val="3724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5724C"/>
    <w:multiLevelType w:val="hybridMultilevel"/>
    <w:tmpl w:val="47FAD6C8"/>
    <w:lvl w:ilvl="0" w:tplc="FEF6D40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11F116E"/>
    <w:multiLevelType w:val="hybridMultilevel"/>
    <w:tmpl w:val="F078D418"/>
    <w:lvl w:ilvl="0" w:tplc="FEF6D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D5D66"/>
    <w:multiLevelType w:val="hybridMultilevel"/>
    <w:tmpl w:val="3014CEC6"/>
    <w:lvl w:ilvl="0" w:tplc="52B07E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A455B0"/>
    <w:multiLevelType w:val="hybridMultilevel"/>
    <w:tmpl w:val="F5BCB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90707"/>
    <w:multiLevelType w:val="hybridMultilevel"/>
    <w:tmpl w:val="46FE0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0A22"/>
    <w:multiLevelType w:val="multilevel"/>
    <w:tmpl w:val="DFF8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507D55"/>
    <w:multiLevelType w:val="hybridMultilevel"/>
    <w:tmpl w:val="68CCE71C"/>
    <w:lvl w:ilvl="0" w:tplc="3A28816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89"/>
    <w:rsid w:val="00012FAB"/>
    <w:rsid w:val="000D4FAD"/>
    <w:rsid w:val="000F5290"/>
    <w:rsid w:val="00136E76"/>
    <w:rsid w:val="00181D16"/>
    <w:rsid w:val="001C1089"/>
    <w:rsid w:val="002079A7"/>
    <w:rsid w:val="002119FC"/>
    <w:rsid w:val="00233DDF"/>
    <w:rsid w:val="0027767A"/>
    <w:rsid w:val="002816B3"/>
    <w:rsid w:val="002869AE"/>
    <w:rsid w:val="003124EA"/>
    <w:rsid w:val="00351F06"/>
    <w:rsid w:val="00377E3F"/>
    <w:rsid w:val="0038408B"/>
    <w:rsid w:val="003E0888"/>
    <w:rsid w:val="00407855"/>
    <w:rsid w:val="00412B15"/>
    <w:rsid w:val="00416191"/>
    <w:rsid w:val="00420FD4"/>
    <w:rsid w:val="00480270"/>
    <w:rsid w:val="00492F04"/>
    <w:rsid w:val="004A6865"/>
    <w:rsid w:val="004E12F6"/>
    <w:rsid w:val="00535347"/>
    <w:rsid w:val="005371CF"/>
    <w:rsid w:val="00540EEC"/>
    <w:rsid w:val="00547B25"/>
    <w:rsid w:val="005A25B1"/>
    <w:rsid w:val="005A75A4"/>
    <w:rsid w:val="005C079A"/>
    <w:rsid w:val="005D0A35"/>
    <w:rsid w:val="005F5619"/>
    <w:rsid w:val="005F6806"/>
    <w:rsid w:val="006010EF"/>
    <w:rsid w:val="0061110E"/>
    <w:rsid w:val="00626507"/>
    <w:rsid w:val="006B7C45"/>
    <w:rsid w:val="006C30AE"/>
    <w:rsid w:val="006F0572"/>
    <w:rsid w:val="007004D5"/>
    <w:rsid w:val="0076712C"/>
    <w:rsid w:val="00776F0E"/>
    <w:rsid w:val="007A3B1D"/>
    <w:rsid w:val="007E3ACB"/>
    <w:rsid w:val="008426AC"/>
    <w:rsid w:val="008531CD"/>
    <w:rsid w:val="00891285"/>
    <w:rsid w:val="008B00E0"/>
    <w:rsid w:val="008C48BF"/>
    <w:rsid w:val="008D7288"/>
    <w:rsid w:val="009113C9"/>
    <w:rsid w:val="00974003"/>
    <w:rsid w:val="00977B76"/>
    <w:rsid w:val="00983481"/>
    <w:rsid w:val="0099684D"/>
    <w:rsid w:val="009C5797"/>
    <w:rsid w:val="00A04910"/>
    <w:rsid w:val="00A149D0"/>
    <w:rsid w:val="00A23A76"/>
    <w:rsid w:val="00A57FF0"/>
    <w:rsid w:val="00A86140"/>
    <w:rsid w:val="00AC2914"/>
    <w:rsid w:val="00AD1E17"/>
    <w:rsid w:val="00B63DF6"/>
    <w:rsid w:val="00B92D65"/>
    <w:rsid w:val="00BA1C1B"/>
    <w:rsid w:val="00BB26A2"/>
    <w:rsid w:val="00BB41AB"/>
    <w:rsid w:val="00C0197C"/>
    <w:rsid w:val="00C03E9D"/>
    <w:rsid w:val="00C60998"/>
    <w:rsid w:val="00C616B3"/>
    <w:rsid w:val="00C6272F"/>
    <w:rsid w:val="00C63009"/>
    <w:rsid w:val="00CB76E1"/>
    <w:rsid w:val="00CC1CDD"/>
    <w:rsid w:val="00CD6896"/>
    <w:rsid w:val="00CF2F89"/>
    <w:rsid w:val="00D414B8"/>
    <w:rsid w:val="00D62DAA"/>
    <w:rsid w:val="00E0278A"/>
    <w:rsid w:val="00E14941"/>
    <w:rsid w:val="00E33ABE"/>
    <w:rsid w:val="00E63F48"/>
    <w:rsid w:val="00E82849"/>
    <w:rsid w:val="00E92738"/>
    <w:rsid w:val="00F028E7"/>
    <w:rsid w:val="00F3612B"/>
    <w:rsid w:val="00FC28C8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73E"/>
  <w15:chartTrackingRefBased/>
  <w15:docId w15:val="{7054D4B1-4909-4D66-893B-DD998C9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D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D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C2914"/>
    <w:pPr>
      <w:widowControl w:val="0"/>
      <w:snapToGrid w:val="0"/>
      <w:spacing w:after="0" w:line="300" w:lineRule="auto"/>
      <w:ind w:left="40" w:firstLine="400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20F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F0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1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1F0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888"/>
  </w:style>
  <w:style w:type="character" w:styleId="a8">
    <w:name w:val="Hyperlink"/>
    <w:uiPriority w:val="99"/>
    <w:rsid w:val="00CC1CDD"/>
    <w:rPr>
      <w:color w:val="0000FF"/>
      <w:u w:val="single"/>
    </w:rPr>
  </w:style>
  <w:style w:type="paragraph" w:styleId="a9">
    <w:name w:val="Normal (Web)"/>
    <w:basedOn w:val="a"/>
    <w:rsid w:val="00CC1CDD"/>
  </w:style>
  <w:style w:type="paragraph" w:styleId="aa">
    <w:name w:val="Balloon Text"/>
    <w:basedOn w:val="a"/>
    <w:link w:val="ab"/>
    <w:uiPriority w:val="99"/>
    <w:semiHidden/>
    <w:unhideWhenUsed/>
    <w:rsid w:val="00E149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494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uiPriority w:val="99"/>
    <w:unhideWhenUsed/>
    <w:rsid w:val="0099684D"/>
    <w:rPr>
      <w:rFonts w:ascii="Consolas" w:eastAsia="Calibri" w:hAnsi="Consolas" w:cs="Calibri"/>
      <w:sz w:val="21"/>
      <w:szCs w:val="21"/>
      <w:lang w:val="uk-UA" w:eastAsia="en-US"/>
    </w:rPr>
  </w:style>
  <w:style w:type="character" w:customStyle="1" w:styleId="ad">
    <w:name w:val="Текст Знак"/>
    <w:basedOn w:val="a0"/>
    <w:link w:val="ac"/>
    <w:uiPriority w:val="99"/>
    <w:rsid w:val="0099684D"/>
    <w:rPr>
      <w:rFonts w:ascii="Consolas" w:eastAsia="Calibri" w:hAnsi="Consolas" w:cs="Calibri"/>
      <w:sz w:val="21"/>
      <w:szCs w:val="21"/>
      <w:lang w:val="uk-UA"/>
    </w:rPr>
  </w:style>
  <w:style w:type="table" w:styleId="ae">
    <w:name w:val="Table Grid"/>
    <w:basedOn w:val="a1"/>
    <w:uiPriority w:val="39"/>
    <w:rsid w:val="00FC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6z1">
    <w:name w:val="WW8Num16z1"/>
    <w:rsid w:val="000F5290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63D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B63DF6"/>
    <w:pPr>
      <w:spacing w:line="259" w:lineRule="auto"/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B63DF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63D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63DF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42FB3-2283-4E28-9BE6-0CBBFAFA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7216</Words>
  <Characters>41132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2021-03-19T09:49:00Z</cp:lastPrinted>
  <dcterms:created xsi:type="dcterms:W3CDTF">2021-04-06T10:52:00Z</dcterms:created>
  <dcterms:modified xsi:type="dcterms:W3CDTF">2021-04-06T10:52:00Z</dcterms:modified>
</cp:coreProperties>
</file>