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337" w:rsidRPr="00472DAF" w:rsidRDefault="00E80337" w:rsidP="00E80337">
      <w:pPr>
        <w:pStyle w:val="a3"/>
        <w:tabs>
          <w:tab w:val="left" w:pos="993"/>
        </w:tabs>
        <w:spacing w:before="0" w:beforeAutospacing="0" w:after="0" w:afterAutospacing="0"/>
        <w:ind w:firstLine="709"/>
        <w:jc w:val="center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</w:p>
    <w:p w:rsidR="00E80337" w:rsidRPr="00F314DC" w:rsidRDefault="00E80337" w:rsidP="00E80337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  <w:spacing w:val="-4"/>
          <w:sz w:val="28"/>
          <w:szCs w:val="28"/>
          <w:lang w:val="uk-UA"/>
        </w:rPr>
      </w:pPr>
      <w:r w:rsidRPr="00F314DC">
        <w:rPr>
          <w:b/>
          <w:bCs/>
          <w:spacing w:val="-4"/>
          <w:sz w:val="28"/>
          <w:szCs w:val="28"/>
          <w:lang w:val="uk-UA"/>
        </w:rPr>
        <w:t>РІШЕННЯ ВЧЕНОЇ РАДИ</w:t>
      </w:r>
    </w:p>
    <w:p w:rsidR="00E80337" w:rsidRPr="00F314DC" w:rsidRDefault="00E80337" w:rsidP="00E80337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Cs/>
          <w:spacing w:val="-4"/>
          <w:sz w:val="28"/>
          <w:szCs w:val="28"/>
          <w:lang w:val="uk-UA"/>
        </w:rPr>
      </w:pPr>
      <w:r w:rsidRPr="00F314DC">
        <w:rPr>
          <w:bCs/>
          <w:spacing w:val="-4"/>
          <w:sz w:val="28"/>
          <w:szCs w:val="28"/>
          <w:lang w:val="uk-UA"/>
        </w:rPr>
        <w:t>Ніжинського державного університету</w:t>
      </w:r>
    </w:p>
    <w:p w:rsidR="00E80337" w:rsidRPr="00F314DC" w:rsidRDefault="00E80337" w:rsidP="00E80337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Cs/>
          <w:spacing w:val="-4"/>
          <w:sz w:val="28"/>
          <w:szCs w:val="28"/>
          <w:lang w:val="uk-UA"/>
        </w:rPr>
      </w:pPr>
      <w:r w:rsidRPr="00F314DC">
        <w:rPr>
          <w:bCs/>
          <w:spacing w:val="-4"/>
          <w:sz w:val="28"/>
          <w:szCs w:val="28"/>
          <w:lang w:val="uk-UA"/>
        </w:rPr>
        <w:t>імені Миколи Гоголя</w:t>
      </w:r>
    </w:p>
    <w:p w:rsidR="00EB3555" w:rsidRPr="005D18B6" w:rsidRDefault="00EB3555" w:rsidP="00E80337">
      <w:pPr>
        <w:pStyle w:val="a3"/>
        <w:spacing w:before="0" w:beforeAutospacing="0" w:after="0" w:afterAutospacing="0"/>
        <w:jc w:val="center"/>
        <w:rPr>
          <w:b/>
          <w:bCs/>
          <w:color w:val="262626" w:themeColor="text1" w:themeTint="D9"/>
          <w:spacing w:val="-4"/>
          <w:sz w:val="25"/>
          <w:szCs w:val="25"/>
          <w:lang w:val="uk-UA"/>
        </w:rPr>
      </w:pPr>
    </w:p>
    <w:p w:rsidR="00844262" w:rsidRPr="005D18B6" w:rsidRDefault="00DD3E89" w:rsidP="00E80337">
      <w:pPr>
        <w:pStyle w:val="a3"/>
        <w:spacing w:before="0" w:beforeAutospacing="0" w:after="0" w:afterAutospacing="0"/>
        <w:jc w:val="center"/>
        <w:rPr>
          <w:color w:val="262626" w:themeColor="text1" w:themeTint="D9"/>
          <w:spacing w:val="-4"/>
          <w:sz w:val="25"/>
          <w:szCs w:val="25"/>
          <w:lang w:val="uk-UA"/>
        </w:rPr>
      </w:pPr>
      <w:r w:rsidRPr="005D18B6">
        <w:rPr>
          <w:b/>
          <w:bCs/>
          <w:color w:val="262626" w:themeColor="text1" w:themeTint="D9"/>
          <w:spacing w:val="-4"/>
          <w:sz w:val="25"/>
          <w:szCs w:val="25"/>
          <w:lang w:val="uk-UA"/>
        </w:rPr>
        <w:t>ПРОТОКОЛ № </w:t>
      </w:r>
      <w:r w:rsidR="00EB3555" w:rsidRPr="005D18B6">
        <w:rPr>
          <w:b/>
          <w:bCs/>
          <w:color w:val="262626" w:themeColor="text1" w:themeTint="D9"/>
          <w:spacing w:val="-4"/>
          <w:sz w:val="25"/>
          <w:szCs w:val="25"/>
          <w:lang w:val="uk-UA"/>
        </w:rPr>
        <w:t>7</w:t>
      </w:r>
      <w:r w:rsidR="00844262" w:rsidRPr="005D18B6">
        <w:rPr>
          <w:color w:val="262626" w:themeColor="text1" w:themeTint="D9"/>
          <w:spacing w:val="-4"/>
          <w:sz w:val="25"/>
          <w:szCs w:val="25"/>
          <w:lang w:val="uk-UA"/>
        </w:rPr>
        <w:t> </w:t>
      </w:r>
    </w:p>
    <w:p w:rsidR="00E80337" w:rsidRDefault="00E80337" w:rsidP="00F323E5">
      <w:pPr>
        <w:pStyle w:val="a3"/>
        <w:spacing w:before="0" w:beforeAutospacing="0" w:after="0" w:afterAutospacing="0"/>
        <w:jc w:val="both"/>
        <w:rPr>
          <w:color w:val="262626" w:themeColor="text1" w:themeTint="D9"/>
          <w:spacing w:val="-4"/>
          <w:sz w:val="25"/>
          <w:szCs w:val="25"/>
          <w:lang w:val="uk-UA"/>
        </w:rPr>
      </w:pPr>
    </w:p>
    <w:p w:rsidR="00844262" w:rsidRPr="005D18B6" w:rsidRDefault="00EB3555" w:rsidP="00EB3555">
      <w:pPr>
        <w:pStyle w:val="a3"/>
        <w:spacing w:before="0" w:beforeAutospacing="0" w:after="0" w:afterAutospacing="0"/>
        <w:ind w:firstLine="709"/>
        <w:jc w:val="both"/>
        <w:rPr>
          <w:color w:val="262626" w:themeColor="text1" w:themeTint="D9"/>
          <w:spacing w:val="-4"/>
          <w:sz w:val="25"/>
          <w:szCs w:val="25"/>
          <w:lang w:val="uk-UA"/>
        </w:rPr>
      </w:pPr>
      <w:r w:rsidRPr="00F323E5">
        <w:rPr>
          <w:color w:val="262626" w:themeColor="text1" w:themeTint="D9"/>
          <w:spacing w:val="-4"/>
          <w:sz w:val="28"/>
          <w:szCs w:val="28"/>
          <w:lang w:val="uk-UA"/>
        </w:rPr>
        <w:t>12</w:t>
      </w:r>
      <w:r w:rsidR="00844262" w:rsidRPr="00F323E5">
        <w:rPr>
          <w:color w:val="262626" w:themeColor="text1" w:themeTint="D9"/>
          <w:spacing w:val="-4"/>
          <w:sz w:val="28"/>
          <w:szCs w:val="28"/>
          <w:lang w:val="uk-UA"/>
        </w:rPr>
        <w:t>.</w:t>
      </w:r>
      <w:r w:rsidRPr="00F323E5">
        <w:rPr>
          <w:color w:val="262626" w:themeColor="text1" w:themeTint="D9"/>
          <w:spacing w:val="-4"/>
          <w:sz w:val="28"/>
          <w:szCs w:val="28"/>
          <w:lang w:val="uk-UA"/>
        </w:rPr>
        <w:t>01</w:t>
      </w:r>
      <w:r w:rsidR="00844262" w:rsidRPr="00F323E5">
        <w:rPr>
          <w:color w:val="262626" w:themeColor="text1" w:themeTint="D9"/>
          <w:spacing w:val="-4"/>
          <w:sz w:val="28"/>
          <w:szCs w:val="28"/>
          <w:lang w:val="uk-UA"/>
        </w:rPr>
        <w:t>.202</w:t>
      </w:r>
      <w:r w:rsidRPr="00F323E5">
        <w:rPr>
          <w:color w:val="262626" w:themeColor="text1" w:themeTint="D9"/>
          <w:spacing w:val="-4"/>
          <w:sz w:val="28"/>
          <w:szCs w:val="28"/>
          <w:lang w:val="uk-UA"/>
        </w:rPr>
        <w:t>2</w:t>
      </w:r>
      <w:r w:rsidR="00844262" w:rsidRPr="00F323E5">
        <w:rPr>
          <w:color w:val="262626" w:themeColor="text1" w:themeTint="D9"/>
          <w:spacing w:val="-4"/>
          <w:sz w:val="28"/>
          <w:szCs w:val="28"/>
          <w:lang w:val="uk-UA"/>
        </w:rPr>
        <w:t>                            </w:t>
      </w:r>
      <w:r w:rsidR="00F323E5">
        <w:rPr>
          <w:color w:val="262626" w:themeColor="text1" w:themeTint="D9"/>
          <w:spacing w:val="-4"/>
          <w:sz w:val="28"/>
          <w:szCs w:val="28"/>
          <w:lang w:val="uk-UA"/>
        </w:rPr>
        <w:t>                               </w:t>
      </w:r>
      <w:bookmarkStart w:id="0" w:name="_GoBack"/>
      <w:bookmarkEnd w:id="0"/>
      <w:r w:rsidR="00E0695B" w:rsidRPr="00F323E5">
        <w:rPr>
          <w:color w:val="262626" w:themeColor="text1" w:themeTint="D9"/>
          <w:spacing w:val="-4"/>
          <w:sz w:val="28"/>
          <w:szCs w:val="28"/>
          <w:lang w:val="uk-UA"/>
        </w:rPr>
        <w:t xml:space="preserve">            </w:t>
      </w:r>
      <w:r w:rsidR="00844262" w:rsidRPr="00F323E5">
        <w:rPr>
          <w:color w:val="262626" w:themeColor="text1" w:themeTint="D9"/>
          <w:spacing w:val="-4"/>
          <w:sz w:val="28"/>
          <w:szCs w:val="28"/>
          <w:lang w:val="uk-UA"/>
        </w:rPr>
        <w:t xml:space="preserve">                         </w:t>
      </w:r>
      <w:r w:rsidR="00844262" w:rsidRPr="005D18B6">
        <w:rPr>
          <w:color w:val="262626" w:themeColor="text1" w:themeTint="D9"/>
          <w:spacing w:val="-4"/>
          <w:sz w:val="25"/>
          <w:szCs w:val="25"/>
          <w:lang w:val="uk-UA"/>
        </w:rPr>
        <w:t>м. Ніжин</w:t>
      </w:r>
    </w:p>
    <w:p w:rsidR="0078623E" w:rsidRPr="005D18B6" w:rsidRDefault="0078623E" w:rsidP="00F323E5">
      <w:pPr>
        <w:pStyle w:val="a3"/>
        <w:tabs>
          <w:tab w:val="left" w:pos="851"/>
          <w:tab w:val="left" w:pos="993"/>
          <w:tab w:val="left" w:pos="1418"/>
        </w:tabs>
        <w:spacing w:before="0" w:beforeAutospacing="0" w:after="0" w:afterAutospacing="0"/>
        <w:jc w:val="both"/>
        <w:rPr>
          <w:color w:val="262626" w:themeColor="text1" w:themeTint="D9"/>
          <w:spacing w:val="-4"/>
          <w:sz w:val="25"/>
          <w:szCs w:val="25"/>
          <w:lang w:val="uk-UA"/>
        </w:rPr>
      </w:pPr>
    </w:p>
    <w:p w:rsidR="00C93420" w:rsidRPr="005D18B6" w:rsidRDefault="00C93420" w:rsidP="00C93420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C93420" w:rsidRPr="005D18B6" w:rsidRDefault="005D18B6" w:rsidP="00C93420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5D18B6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І. </w:t>
      </w:r>
      <w:r w:rsidR="00C93420" w:rsidRPr="005D18B6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УХВАЛИЛИ:</w:t>
      </w:r>
    </w:p>
    <w:p w:rsidR="00C93420" w:rsidRPr="005D18B6" w:rsidRDefault="00C93420" w:rsidP="00C93420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5D18B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Схвалити </w:t>
      </w:r>
      <w:r w:rsidRPr="005D18B6"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  <w:t xml:space="preserve">звіт проректора з науково-педагогічної роботи та фінансово-економічних питань кандидата технічних наук, доцента ДАВИДЕНКА С. М. за період </w:t>
      </w:r>
      <w:r w:rsidR="006034E9"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  <w:t>від</w:t>
      </w:r>
      <w:r w:rsidRPr="005D18B6"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  <w:t xml:space="preserve"> 02 лютого 2017 р. </w:t>
      </w:r>
      <w:r w:rsidR="006034E9"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  <w:t>д</w:t>
      </w:r>
      <w:r w:rsidRPr="005D18B6"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  <w:t>о 01 лютого 2022 р.</w:t>
      </w:r>
    </w:p>
    <w:p w:rsidR="00C93420" w:rsidRPr="005D18B6" w:rsidRDefault="00C93420" w:rsidP="00C93420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C93420" w:rsidRPr="005D18B6" w:rsidRDefault="005D18B6" w:rsidP="00C93420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5D18B6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І. </w:t>
      </w:r>
      <w:r w:rsidR="00C93420" w:rsidRPr="005D18B6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УХВАЛИЛИ:</w:t>
      </w:r>
    </w:p>
    <w:p w:rsidR="00C93420" w:rsidRPr="005D18B6" w:rsidRDefault="00C93420" w:rsidP="00C93420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5D18B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Схвалити </w:t>
      </w:r>
      <w:r w:rsidRPr="005D18B6"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  <w:t xml:space="preserve">звіт проректора з наукової роботи та міжнародних зв’язків доктора фізико-математичних наук, професора кафедри фізики МЕЛЬНИЧУКА О. В. за період </w:t>
      </w:r>
      <w:r w:rsidR="006034E9"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  <w:t>від</w:t>
      </w:r>
      <w:r w:rsidRPr="005D18B6"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  <w:t xml:space="preserve"> 02 лютого 2017 р. </w:t>
      </w:r>
      <w:r w:rsidR="006034E9"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  <w:t>д</w:t>
      </w:r>
      <w:r w:rsidRPr="005D18B6"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  <w:t>о 01 лютого 2022 р.</w:t>
      </w:r>
    </w:p>
    <w:p w:rsidR="00C93420" w:rsidRPr="005D18B6" w:rsidRDefault="00C93420" w:rsidP="005D18B6">
      <w:pPr>
        <w:pStyle w:val="a3"/>
        <w:spacing w:before="0" w:beforeAutospacing="0" w:after="0" w:afterAutospacing="0"/>
        <w:jc w:val="both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</w:p>
    <w:p w:rsidR="005D18B6" w:rsidRPr="005D18B6" w:rsidRDefault="005D18B6" w:rsidP="005D18B6">
      <w:pPr>
        <w:pStyle w:val="a3"/>
        <w:spacing w:before="0" w:beforeAutospacing="0" w:after="0" w:afterAutospacing="0"/>
        <w:jc w:val="both"/>
        <w:rPr>
          <w:rFonts w:eastAsia="Arial"/>
          <w:spacing w:val="-4"/>
          <w:sz w:val="28"/>
          <w:szCs w:val="28"/>
          <w:lang w:val="uk-UA"/>
        </w:rPr>
      </w:pPr>
      <w:r w:rsidRPr="005D18B6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>ІІІ. Різне.</w:t>
      </w:r>
    </w:p>
    <w:p w:rsidR="00C93420" w:rsidRPr="005D18B6" w:rsidRDefault="005D18B6" w:rsidP="00C93420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5D18B6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І. </w:t>
      </w:r>
      <w:r w:rsidR="00C93420" w:rsidRPr="005D18B6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УХВАЛИЛИ:</w:t>
      </w:r>
    </w:p>
    <w:p w:rsidR="005D18B6" w:rsidRDefault="00C93420" w:rsidP="00D207CE">
      <w:pPr>
        <w:pStyle w:val="a4"/>
        <w:tabs>
          <w:tab w:val="left" w:pos="0"/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</w:pPr>
      <w:r w:rsidRPr="005D18B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Схвалити </w:t>
      </w:r>
      <w:r w:rsidR="005D18B6"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  <w:t>програми</w:t>
      </w:r>
      <w:r w:rsidRPr="005D18B6"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  <w:t xml:space="preserve"> підвищення кваліфікації педагогічних та науково-педагогічних працівників</w:t>
      </w:r>
      <w:r w:rsidR="005D18B6"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  <w:t>:</w:t>
      </w:r>
    </w:p>
    <w:p w:rsidR="00C93420" w:rsidRDefault="00C93420" w:rsidP="005D18B6">
      <w:pPr>
        <w:pStyle w:val="a4"/>
        <w:tabs>
          <w:tab w:val="left" w:pos="0"/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</w:pPr>
      <w:r w:rsidRPr="005D18B6"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  <w:t xml:space="preserve"> «Інноваційні процеси в системному розвитку позашкільної освіти» за спеціальністю 011 Освітні, педагогічні науки у сфері післядипломної о</w:t>
      </w:r>
      <w:r w:rsidR="005D18B6"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  <w:t>світи для осіб із вищою освітою;</w:t>
      </w:r>
    </w:p>
    <w:p w:rsidR="005D18B6" w:rsidRDefault="005D18B6" w:rsidP="005D18B6">
      <w:pPr>
        <w:pStyle w:val="a4"/>
        <w:tabs>
          <w:tab w:val="left" w:pos="0"/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</w:pPr>
      <w:r w:rsidRPr="005D18B6"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  <w:t>«Реалізація основних завдань і положень Базового компоненту дошкільної освіти у розвитку і вихованні особистості дошкільника» - 30/1</w:t>
      </w:r>
      <w:r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  <w:t>;</w:t>
      </w:r>
    </w:p>
    <w:p w:rsidR="00B219E7" w:rsidRDefault="00B219E7" w:rsidP="005D18B6">
      <w:pPr>
        <w:pStyle w:val="a4"/>
        <w:tabs>
          <w:tab w:val="left" w:pos="0"/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</w:pPr>
      <w:r w:rsidRPr="00B219E7"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  <w:t>«Реалізація основних завдань і положень Базового компоненту дошкільної освіти у розвитку і вихованні особистості дошкільника» - 90/3</w:t>
      </w:r>
      <w:r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  <w:t>;</w:t>
      </w:r>
    </w:p>
    <w:p w:rsidR="00B219E7" w:rsidRDefault="00B219E7" w:rsidP="005D18B6">
      <w:pPr>
        <w:pStyle w:val="a4"/>
        <w:tabs>
          <w:tab w:val="left" w:pos="0"/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</w:pPr>
      <w:r w:rsidRPr="00B219E7"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  <w:t>«Реалізація основних завдань і положень Базового компоненту дошкільної освіти у розвитку і вихованні особистості дошкільника» - 120/4</w:t>
      </w:r>
      <w:r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  <w:t>;</w:t>
      </w:r>
    </w:p>
    <w:p w:rsidR="00B219E7" w:rsidRDefault="00B219E7" w:rsidP="005D18B6">
      <w:pPr>
        <w:pStyle w:val="a4"/>
        <w:tabs>
          <w:tab w:val="left" w:pos="0"/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</w:pPr>
      <w:r w:rsidRPr="00B219E7"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  <w:t>«Управління проєктами у соціальній сфері» - 30/1</w:t>
      </w:r>
      <w:r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  <w:t>;</w:t>
      </w:r>
    </w:p>
    <w:p w:rsidR="00B219E7" w:rsidRPr="00B219E7" w:rsidRDefault="00B219E7" w:rsidP="00B219E7">
      <w:pPr>
        <w:pStyle w:val="a4"/>
        <w:tabs>
          <w:tab w:val="left" w:pos="0"/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</w:pPr>
      <w:r w:rsidRPr="00B219E7"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  <w:t>«Протиді</w:t>
      </w:r>
      <w:r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  <w:t xml:space="preserve">я </w:t>
      </w:r>
      <w:proofErr w:type="spellStart"/>
      <w:r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  <w:t xml:space="preserve"> у закладі освіти»  –  </w:t>
      </w:r>
      <w:r w:rsidRPr="00B219E7"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  <w:t>30/1</w:t>
      </w:r>
      <w:r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  <w:t>;</w:t>
      </w:r>
    </w:p>
    <w:p w:rsidR="00B219E7" w:rsidRDefault="00B219E7" w:rsidP="00B219E7">
      <w:pPr>
        <w:pStyle w:val="a4"/>
        <w:tabs>
          <w:tab w:val="left" w:pos="0"/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</w:pPr>
      <w:r w:rsidRPr="00B219E7"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  <w:t>«Базові технології соціальної роботи фахівця із соціальної робот</w:t>
      </w:r>
      <w:r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  <w:t xml:space="preserve">и в територіальній громаді»  – </w:t>
      </w:r>
      <w:r w:rsidRPr="00B219E7"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  <w:t xml:space="preserve">30/1; </w:t>
      </w:r>
    </w:p>
    <w:p w:rsidR="005D18B6" w:rsidRPr="00B219E7" w:rsidRDefault="005D18B6" w:rsidP="00B219E7">
      <w:pPr>
        <w:pStyle w:val="a4"/>
        <w:tabs>
          <w:tab w:val="left" w:pos="0"/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</w:pPr>
      <w:r w:rsidRPr="00B219E7"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  <w:t>«Сучасні інноваційні технології у процесі викладання зарубіжної літератури» - 30/1;</w:t>
      </w:r>
    </w:p>
    <w:p w:rsidR="005D18B6" w:rsidRDefault="00B219E7" w:rsidP="005D18B6">
      <w:pPr>
        <w:pStyle w:val="a4"/>
        <w:tabs>
          <w:tab w:val="left" w:pos="0"/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</w:pPr>
      <w:r w:rsidRPr="00B219E7"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  <w:t>«Розмовна німецька мова для вчителів» - 30/1</w:t>
      </w:r>
      <w:r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  <w:t>;</w:t>
      </w:r>
    </w:p>
    <w:p w:rsidR="00B219E7" w:rsidRDefault="00B219E7" w:rsidP="005D18B6">
      <w:pPr>
        <w:pStyle w:val="a4"/>
        <w:tabs>
          <w:tab w:val="left" w:pos="0"/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</w:pPr>
      <w:r w:rsidRPr="00B219E7"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  <w:t>«Хмаро-орієнтовані технології на уроках інформатики» - 30/1</w:t>
      </w:r>
      <w:r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  <w:t>;</w:t>
      </w:r>
    </w:p>
    <w:p w:rsidR="00B219E7" w:rsidRDefault="00B219E7" w:rsidP="005D18B6">
      <w:pPr>
        <w:pStyle w:val="a4"/>
        <w:tabs>
          <w:tab w:val="left" w:pos="0"/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</w:pPr>
      <w:r w:rsidRPr="00B219E7"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  <w:t>«Засоби формування ключових компетентностей учнів на уроках фізики та астрономії» - 30/1</w:t>
      </w:r>
      <w:r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  <w:t>;</w:t>
      </w:r>
    </w:p>
    <w:p w:rsidR="00B219E7" w:rsidRDefault="00B219E7" w:rsidP="005D18B6">
      <w:pPr>
        <w:pStyle w:val="a4"/>
        <w:tabs>
          <w:tab w:val="left" w:pos="0"/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</w:pPr>
      <w:r w:rsidRPr="00B219E7"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  <w:t>«Інновації в організації навчально-пізнавальної діяльності учнів на уроках біології» - 30/1</w:t>
      </w:r>
      <w:r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  <w:t>;</w:t>
      </w:r>
    </w:p>
    <w:p w:rsidR="00B219E7" w:rsidRPr="00F323E5" w:rsidRDefault="00B219E7" w:rsidP="00F323E5">
      <w:pPr>
        <w:pStyle w:val="a4"/>
        <w:tabs>
          <w:tab w:val="left" w:pos="0"/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</w:pPr>
      <w:r w:rsidRPr="00B219E7"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  <w:lastRenderedPageBreak/>
        <w:t>«Імплементація засад нової редакції БКДО в практику музичного виховання у ЗДО» - 120/4</w:t>
      </w:r>
      <w:r w:rsidR="00D207CE"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  <w:t>.</w:t>
      </w:r>
    </w:p>
    <w:p w:rsidR="00C93420" w:rsidRPr="005D18B6" w:rsidRDefault="00C93420" w:rsidP="00F323E5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C93420" w:rsidRPr="005D18B6" w:rsidRDefault="00C93420" w:rsidP="00C934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5D18B6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Голова Вченої ради                                                      </w:t>
      </w:r>
      <w:r w:rsidRPr="005D18B6">
        <w:rPr>
          <w:rFonts w:ascii="Times New Roman" w:hAnsi="Times New Roman" w:cs="Times New Roman"/>
          <w:b/>
          <w:bCs/>
          <w:color w:val="262626" w:themeColor="text1" w:themeTint="D9"/>
          <w:spacing w:val="-4"/>
          <w:sz w:val="28"/>
          <w:szCs w:val="28"/>
          <w:lang w:val="uk-UA"/>
        </w:rPr>
        <w:t>І. А. Городецька</w:t>
      </w:r>
    </w:p>
    <w:p w:rsidR="00C93420" w:rsidRPr="005D18B6" w:rsidRDefault="00C93420" w:rsidP="00C93420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C93420" w:rsidRPr="005D18B6" w:rsidRDefault="00C93420" w:rsidP="00C93420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C93420" w:rsidRPr="005D18B6" w:rsidRDefault="00C93420" w:rsidP="00C934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5D18B6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Вчений секретар                                                            Н. М. Голуб</w:t>
      </w:r>
    </w:p>
    <w:p w:rsidR="00C93420" w:rsidRPr="00C93420" w:rsidRDefault="00C93420" w:rsidP="00C93420">
      <w:pPr>
        <w:rPr>
          <w:rFonts w:ascii="Times New Roman" w:hAnsi="Times New Roman" w:cs="Times New Roman"/>
          <w:color w:val="5B9BD5" w:themeColor="accent1"/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7395A" w:rsidRPr="00C93420" w:rsidRDefault="0027395A" w:rsidP="00EB3555">
      <w:pPr>
        <w:pStyle w:val="a3"/>
        <w:tabs>
          <w:tab w:val="left" w:pos="993"/>
        </w:tabs>
        <w:spacing w:before="0" w:beforeAutospacing="0" w:after="0" w:afterAutospacing="0" w:line="204" w:lineRule="auto"/>
        <w:ind w:left="993"/>
        <w:jc w:val="both"/>
        <w:rPr>
          <w:color w:val="262626" w:themeColor="text1" w:themeTint="D9"/>
          <w:spacing w:val="-4"/>
          <w:sz w:val="25"/>
          <w:szCs w:val="25"/>
          <w:lang w:val="uk-UA"/>
        </w:rPr>
      </w:pPr>
    </w:p>
    <w:sectPr w:rsidR="0027395A" w:rsidRPr="00C93420" w:rsidSect="00E0695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11BA"/>
    <w:multiLevelType w:val="multilevel"/>
    <w:tmpl w:val="CB38B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5"/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534EC5"/>
    <w:multiLevelType w:val="hybridMultilevel"/>
    <w:tmpl w:val="3192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F3745"/>
    <w:multiLevelType w:val="hybridMultilevel"/>
    <w:tmpl w:val="372E6E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0B01AAF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F955A5"/>
    <w:multiLevelType w:val="hybridMultilevel"/>
    <w:tmpl w:val="379E286C"/>
    <w:lvl w:ilvl="0" w:tplc="A87AF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3F4A6C"/>
    <w:multiLevelType w:val="hybridMultilevel"/>
    <w:tmpl w:val="B41A0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E0FF1"/>
    <w:multiLevelType w:val="hybridMultilevel"/>
    <w:tmpl w:val="998C11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BF71FB"/>
    <w:multiLevelType w:val="hybridMultilevel"/>
    <w:tmpl w:val="CE366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C7862"/>
    <w:multiLevelType w:val="hybridMultilevel"/>
    <w:tmpl w:val="1FEC17CC"/>
    <w:lvl w:ilvl="0" w:tplc="A3DA853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8F1421C"/>
    <w:multiLevelType w:val="hybridMultilevel"/>
    <w:tmpl w:val="D1042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76BAB"/>
    <w:multiLevelType w:val="hybridMultilevel"/>
    <w:tmpl w:val="79B81C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7F42F1C"/>
    <w:multiLevelType w:val="hybridMultilevel"/>
    <w:tmpl w:val="0D26D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925BB"/>
    <w:multiLevelType w:val="hybridMultilevel"/>
    <w:tmpl w:val="5A8C0CA6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9"/>
  </w:num>
  <w:num w:numId="5">
    <w:abstractNumId w:val="12"/>
  </w:num>
  <w:num w:numId="6">
    <w:abstractNumId w:val="7"/>
  </w:num>
  <w:num w:numId="7">
    <w:abstractNumId w:val="5"/>
  </w:num>
  <w:num w:numId="8">
    <w:abstractNumId w:val="6"/>
  </w:num>
  <w:num w:numId="9">
    <w:abstractNumId w:val="2"/>
  </w:num>
  <w:num w:numId="10">
    <w:abstractNumId w:val="4"/>
  </w:num>
  <w:num w:numId="1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22"/>
    <w:rsid w:val="00182709"/>
    <w:rsid w:val="001D46CA"/>
    <w:rsid w:val="001F32F0"/>
    <w:rsid w:val="001F7791"/>
    <w:rsid w:val="0027395A"/>
    <w:rsid w:val="002A2962"/>
    <w:rsid w:val="002E44B0"/>
    <w:rsid w:val="00332519"/>
    <w:rsid w:val="003422CE"/>
    <w:rsid w:val="003E7D2F"/>
    <w:rsid w:val="005D18B6"/>
    <w:rsid w:val="005D563C"/>
    <w:rsid w:val="006034E9"/>
    <w:rsid w:val="0078623E"/>
    <w:rsid w:val="00844262"/>
    <w:rsid w:val="008B0321"/>
    <w:rsid w:val="0094433B"/>
    <w:rsid w:val="009D7C41"/>
    <w:rsid w:val="00A3698B"/>
    <w:rsid w:val="00A83B2B"/>
    <w:rsid w:val="00AD2DA6"/>
    <w:rsid w:val="00B219E7"/>
    <w:rsid w:val="00B90722"/>
    <w:rsid w:val="00B90E13"/>
    <w:rsid w:val="00C455DC"/>
    <w:rsid w:val="00C93420"/>
    <w:rsid w:val="00C96F23"/>
    <w:rsid w:val="00D207CE"/>
    <w:rsid w:val="00D6776C"/>
    <w:rsid w:val="00DD3E89"/>
    <w:rsid w:val="00E0695B"/>
    <w:rsid w:val="00E07487"/>
    <w:rsid w:val="00E607F0"/>
    <w:rsid w:val="00E66100"/>
    <w:rsid w:val="00E80337"/>
    <w:rsid w:val="00EB3555"/>
    <w:rsid w:val="00EF3CB9"/>
    <w:rsid w:val="00F323E5"/>
    <w:rsid w:val="00FD59A7"/>
    <w:rsid w:val="00FF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5D392"/>
  <w15:chartTrackingRefBased/>
  <w15:docId w15:val="{82EC5970-E6EF-42E5-9428-9409B36F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6065,baiaagaaboqcaaadv8mdaaut4amaaaaaaaaaaaaaaaaaaaaaaaaaaaaaaaaaaaaaaaaaaaaaaaaaaaaaaaaaaaaaaaaaaaaaaaaaaaaaaaaaaaaaaaaaaaaaaaaaaaaaaaaaaaaaaaaaaaaaaaaaaaaaaaaaaaaaaaaaaaaaaaaaaaaaaaaaaaaaaaaaaaaaaaaaaaaaaaaaaaaaaaaaaaaaaaaaaaaaaaaaaa"/>
    <w:basedOn w:val="a"/>
    <w:rsid w:val="00844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44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56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5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24</cp:revision>
  <cp:lastPrinted>2021-10-06T21:23:00Z</cp:lastPrinted>
  <dcterms:created xsi:type="dcterms:W3CDTF">2021-08-30T19:46:00Z</dcterms:created>
  <dcterms:modified xsi:type="dcterms:W3CDTF">2023-11-28T17:30:00Z</dcterms:modified>
</cp:coreProperties>
</file>