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2A6899" w:rsidRDefault="00330AE9" w:rsidP="00D81B8F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2A6899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330AE9" w:rsidRPr="002A6899" w:rsidRDefault="00330AE9" w:rsidP="00D81B8F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2A6899">
        <w:rPr>
          <w:spacing w:val="-4"/>
          <w:sz w:val="28"/>
          <w:szCs w:val="28"/>
          <w:lang w:val="uk-UA"/>
        </w:rPr>
        <w:t>засідання Вченої ради</w:t>
      </w:r>
    </w:p>
    <w:p w:rsidR="00330AE9" w:rsidRPr="002A6899" w:rsidRDefault="00330AE9" w:rsidP="00D81B8F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2A6899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2A6899" w:rsidRDefault="00330AE9" w:rsidP="00D81B8F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2A6899">
        <w:rPr>
          <w:spacing w:val="-4"/>
          <w:sz w:val="28"/>
          <w:szCs w:val="28"/>
          <w:lang w:val="uk-UA"/>
        </w:rPr>
        <w:t>імені Миколи Гоголя</w:t>
      </w:r>
    </w:p>
    <w:p w:rsidR="00330AE9" w:rsidRPr="002A6899" w:rsidRDefault="00330AE9" w:rsidP="00D81B8F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2A6899" w:rsidRDefault="00330AE9" w:rsidP="00D81B8F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2A6899">
        <w:rPr>
          <w:b/>
          <w:bCs/>
          <w:spacing w:val="-4"/>
          <w:sz w:val="28"/>
          <w:szCs w:val="28"/>
          <w:lang w:val="uk-UA"/>
        </w:rPr>
        <w:t>ПРОТОКОЛ № </w:t>
      </w:r>
      <w:r w:rsidR="00D61A58" w:rsidRPr="002A6899">
        <w:rPr>
          <w:b/>
          <w:bCs/>
          <w:spacing w:val="-4"/>
          <w:sz w:val="28"/>
          <w:szCs w:val="28"/>
          <w:lang w:val="uk-UA"/>
        </w:rPr>
        <w:t>1</w:t>
      </w:r>
      <w:r w:rsidR="00F0291F" w:rsidRPr="002A6899">
        <w:rPr>
          <w:b/>
          <w:bCs/>
          <w:spacing w:val="-4"/>
          <w:sz w:val="28"/>
          <w:szCs w:val="28"/>
          <w:lang w:val="uk-UA"/>
        </w:rPr>
        <w:t>1</w:t>
      </w:r>
    </w:p>
    <w:p w:rsidR="00330AE9" w:rsidRPr="002A6899" w:rsidRDefault="00330AE9" w:rsidP="00B62132">
      <w:pPr>
        <w:pStyle w:val="a4"/>
        <w:tabs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bookmarkStart w:id="0" w:name="_GoBack"/>
      <w:bookmarkEnd w:id="0"/>
    </w:p>
    <w:p w:rsidR="00330AE9" w:rsidRPr="002A6899" w:rsidRDefault="00F0291F" w:rsidP="00D81B8F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2A6899">
        <w:rPr>
          <w:spacing w:val="-4"/>
          <w:sz w:val="28"/>
          <w:szCs w:val="28"/>
          <w:lang w:val="uk-UA"/>
        </w:rPr>
        <w:t>28</w:t>
      </w:r>
      <w:r w:rsidR="00330AE9" w:rsidRPr="002A6899">
        <w:rPr>
          <w:spacing w:val="-4"/>
          <w:sz w:val="28"/>
          <w:szCs w:val="28"/>
          <w:lang w:val="uk-UA"/>
        </w:rPr>
        <w:t>. </w:t>
      </w:r>
      <w:r w:rsidR="00D61A58" w:rsidRPr="002A6899">
        <w:rPr>
          <w:spacing w:val="-4"/>
          <w:sz w:val="28"/>
          <w:szCs w:val="28"/>
          <w:lang w:val="uk-UA"/>
        </w:rPr>
        <w:t>0</w:t>
      </w:r>
      <w:r w:rsidRPr="002A6899">
        <w:rPr>
          <w:spacing w:val="-4"/>
          <w:sz w:val="28"/>
          <w:szCs w:val="28"/>
          <w:lang w:val="uk-UA"/>
        </w:rPr>
        <w:t>4</w:t>
      </w:r>
      <w:r w:rsidR="00330AE9" w:rsidRPr="002A6899">
        <w:rPr>
          <w:spacing w:val="-4"/>
          <w:sz w:val="28"/>
          <w:szCs w:val="28"/>
          <w:lang w:val="uk-UA"/>
        </w:rPr>
        <w:t>. 202</w:t>
      </w:r>
      <w:r w:rsidR="009B1A79" w:rsidRPr="002A6899">
        <w:rPr>
          <w:spacing w:val="-4"/>
          <w:sz w:val="28"/>
          <w:szCs w:val="28"/>
          <w:lang w:val="uk-UA"/>
        </w:rPr>
        <w:t>2</w:t>
      </w:r>
      <w:r w:rsidR="00330AE9" w:rsidRPr="002A6899">
        <w:rPr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                               м. Ніжин</w:t>
      </w:r>
    </w:p>
    <w:p w:rsidR="0084294F" w:rsidRPr="002A6899" w:rsidRDefault="0084294F" w:rsidP="00D81B8F">
      <w:pPr>
        <w:pStyle w:val="a4"/>
        <w:spacing w:before="0" w:beforeAutospacing="0" w:after="0" w:afterAutospacing="0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84294F" w:rsidRPr="002A6899" w:rsidRDefault="00F832D8" w:rsidP="00D81B8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84294F"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84294F" w:rsidRPr="002A6899" w:rsidRDefault="0084294F" w:rsidP="00D81B8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Затвердити план ремонтних робіт та закупівель на 2022 р.</w:t>
      </w:r>
    </w:p>
    <w:p w:rsidR="0084294F" w:rsidRPr="002A6899" w:rsidRDefault="0084294F" w:rsidP="00D81B8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84294F" w:rsidRPr="002A6899" w:rsidRDefault="00F832D8" w:rsidP="00D81B8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</w:t>
      </w:r>
      <w:r w:rsidR="0084294F"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84294F" w:rsidRPr="002A6899" w:rsidRDefault="0084294F" w:rsidP="00D81B8F">
      <w:pPr>
        <w:spacing w:after="0" w:line="240" w:lineRule="auto"/>
        <w:ind w:firstLine="709"/>
        <w:jc w:val="both"/>
        <w:rPr>
          <w:color w:val="5B9BD5" w:themeColor="accent1"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Інформацію </w:t>
      </w:r>
      <w:r w:rsidR="00F832D8" w:rsidRPr="002A689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головного бухгалтера університету ОВЧАР О. О. про господарську діяльність університету за 2021 р. та планові показники на 2022 р. </w:t>
      </w:r>
      <w:r w:rsidRPr="002A689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взяти до відома. </w:t>
      </w:r>
    </w:p>
    <w:p w:rsidR="00F832D8" w:rsidRPr="002A6899" w:rsidRDefault="00F832D8" w:rsidP="00D81B8F">
      <w:pPr>
        <w:pStyle w:val="a4"/>
        <w:spacing w:before="0" w:beforeAutospacing="0" w:after="0" w:afterAutospacing="0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84294F" w:rsidRPr="002A6899" w:rsidRDefault="00F832D8" w:rsidP="00D81B8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ІІІ. </w:t>
      </w:r>
      <w:r w:rsidR="0084294F"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84294F" w:rsidRPr="002A6899" w:rsidRDefault="0084294F" w:rsidP="00D81B8F">
      <w:pPr>
        <w:pStyle w:val="a4"/>
        <w:numPr>
          <w:ilvl w:val="0"/>
          <w:numId w:val="9"/>
        </w:numPr>
        <w:tabs>
          <w:tab w:val="clear" w:pos="720"/>
          <w:tab w:val="num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2A6899">
        <w:rPr>
          <w:color w:val="262626" w:themeColor="text1" w:themeTint="D9"/>
          <w:spacing w:val="-4"/>
          <w:sz w:val="28"/>
          <w:szCs w:val="28"/>
          <w:lang w:val="uk-UA"/>
        </w:rPr>
        <w:t>Затвердити протоколи лічильної комісії.</w:t>
      </w:r>
    </w:p>
    <w:p w:rsidR="0084294F" w:rsidRPr="002A6899" w:rsidRDefault="0084294F" w:rsidP="00D81B8F">
      <w:pPr>
        <w:pStyle w:val="a4"/>
        <w:numPr>
          <w:ilvl w:val="0"/>
          <w:numId w:val="9"/>
        </w:numPr>
        <w:tabs>
          <w:tab w:val="clear" w:pos="720"/>
          <w:tab w:val="num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2A6899">
        <w:rPr>
          <w:color w:val="262626" w:themeColor="text1" w:themeTint="D9"/>
          <w:spacing w:val="-4"/>
          <w:sz w:val="28"/>
          <w:szCs w:val="28"/>
          <w:lang w:val="uk-UA"/>
        </w:rPr>
        <w:t xml:space="preserve">За результатами таємного голосування присвоїти вчене звання </w:t>
      </w:r>
      <w:r w:rsidRPr="002A6899">
        <w:rPr>
          <w:spacing w:val="-4"/>
          <w:sz w:val="28"/>
          <w:szCs w:val="28"/>
          <w:lang w:val="uk-UA"/>
        </w:rPr>
        <w:t xml:space="preserve">професора кафедри </w:t>
      </w:r>
      <w:r w:rsidRPr="002A6899">
        <w:rPr>
          <w:color w:val="262626"/>
          <w:spacing w:val="-4"/>
          <w:kern w:val="2"/>
          <w:sz w:val="28"/>
          <w:szCs w:val="28"/>
          <w:lang w:val="uk-UA"/>
        </w:rPr>
        <w:t xml:space="preserve">педагогіки, початкової освіти та освітнього менеджменту </w:t>
      </w:r>
      <w:r w:rsidRPr="002A6899">
        <w:rPr>
          <w:rFonts w:eastAsia="Arial"/>
          <w:spacing w:val="-4"/>
          <w:sz w:val="28"/>
          <w:szCs w:val="28"/>
          <w:lang w:val="uk-UA"/>
        </w:rPr>
        <w:t>ЕЛЬБРЕХТ О. М.</w:t>
      </w:r>
    </w:p>
    <w:p w:rsidR="0084294F" w:rsidRPr="002A6899" w:rsidRDefault="0084294F" w:rsidP="00D81B8F">
      <w:pPr>
        <w:pStyle w:val="a4"/>
        <w:numPr>
          <w:ilvl w:val="0"/>
          <w:numId w:val="9"/>
        </w:numPr>
        <w:tabs>
          <w:tab w:val="clear" w:pos="720"/>
          <w:tab w:val="num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2A6899">
        <w:rPr>
          <w:color w:val="262626" w:themeColor="text1" w:themeTint="D9"/>
          <w:spacing w:val="-4"/>
          <w:sz w:val="28"/>
          <w:szCs w:val="28"/>
          <w:lang w:val="uk-UA"/>
        </w:rPr>
        <w:t xml:space="preserve">За результатами таємного голосування присвоїти вчене звання </w:t>
      </w:r>
      <w:r w:rsidRPr="002A6899">
        <w:rPr>
          <w:spacing w:val="-4"/>
          <w:sz w:val="28"/>
          <w:szCs w:val="28"/>
          <w:lang w:val="uk-UA"/>
        </w:rPr>
        <w:t xml:space="preserve">доцента кафедри </w:t>
      </w:r>
      <w:r w:rsidRPr="002A6899">
        <w:rPr>
          <w:spacing w:val="-4"/>
          <w:kern w:val="2"/>
          <w:sz w:val="28"/>
          <w:szCs w:val="28"/>
          <w:lang w:val="uk-UA"/>
        </w:rPr>
        <w:t xml:space="preserve">вокально-хорової майстерності </w:t>
      </w:r>
      <w:r w:rsidRPr="002A6899">
        <w:rPr>
          <w:rFonts w:eastAsia="Arial"/>
          <w:spacing w:val="-4"/>
          <w:sz w:val="28"/>
          <w:szCs w:val="28"/>
          <w:lang w:val="uk-UA"/>
        </w:rPr>
        <w:t>РАСТРУБІ Т. В.</w:t>
      </w:r>
    </w:p>
    <w:p w:rsidR="0084294F" w:rsidRPr="002A6899" w:rsidRDefault="0084294F" w:rsidP="00D81B8F">
      <w:pPr>
        <w:pStyle w:val="a4"/>
        <w:spacing w:before="0" w:beforeAutospacing="0" w:after="0" w:afterAutospacing="0"/>
        <w:ind w:firstLine="709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F832D8" w:rsidRPr="002A6899" w:rsidRDefault="00F832D8" w:rsidP="00D81B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ІV. Різне</w:t>
      </w:r>
      <w:r w:rsidRPr="002A6899">
        <w:rPr>
          <w:rFonts w:ascii="Times New Roman" w:hAnsi="Times New Roman" w:cs="Times New Roman"/>
          <w:spacing w:val="-4"/>
          <w:sz w:val="28"/>
          <w:szCs w:val="28"/>
          <w:lang w:val="uk-UA"/>
        </w:rPr>
        <w:t>.</w:t>
      </w:r>
    </w:p>
    <w:p w:rsidR="0084294F" w:rsidRPr="002A6899" w:rsidRDefault="00F832D8" w:rsidP="00D81B8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І. </w:t>
      </w:r>
      <w:r w:rsidR="0084294F"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F832D8" w:rsidRPr="002A6899" w:rsidRDefault="0084294F" w:rsidP="00D81B8F">
      <w:pPr>
        <w:spacing w:after="0" w:line="240" w:lineRule="auto"/>
        <w:ind w:firstLine="709"/>
        <w:jc w:val="both"/>
        <w:rPr>
          <w:color w:val="5B9BD5" w:themeColor="accent1"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Схвалити Положення про комплекс навчально-методичного забезпечення освітньої програми в Ніжинському державному університеті імені Миколи Гоголя.</w:t>
      </w:r>
    </w:p>
    <w:p w:rsidR="0084294F" w:rsidRPr="002A6899" w:rsidRDefault="00F832D8" w:rsidP="00D81B8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</w:t>
      </w:r>
      <w:r w:rsidR="0084294F"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84294F" w:rsidRPr="002A6899" w:rsidRDefault="0084294F" w:rsidP="00D81B8F">
      <w:pPr>
        <w:spacing w:after="0" w:line="240" w:lineRule="auto"/>
        <w:ind w:firstLine="709"/>
        <w:jc w:val="both"/>
        <w:rPr>
          <w:color w:val="5B9BD5" w:themeColor="accent1"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Схвалити Положення про освітні програми у Ніжинському державному університеті імені Миколи Гоголя.</w:t>
      </w:r>
    </w:p>
    <w:p w:rsidR="0084294F" w:rsidRPr="002A6899" w:rsidRDefault="00F832D8" w:rsidP="00D81B8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ІІІ. </w:t>
      </w:r>
      <w:r w:rsidR="0084294F"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84294F" w:rsidRPr="002A6899" w:rsidRDefault="0084294F" w:rsidP="00D81B8F">
      <w:pPr>
        <w:spacing w:after="0" w:line="240" w:lineRule="auto"/>
        <w:ind w:firstLine="709"/>
        <w:jc w:val="both"/>
        <w:rPr>
          <w:color w:val="5B9BD5" w:themeColor="accent1"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Схвалити Положення про випускну кваліфікаційну (дипломну) роботу студента Ніжинського державного університету імені Миколи Гоголя.</w:t>
      </w:r>
    </w:p>
    <w:p w:rsidR="0084294F" w:rsidRPr="002A6899" w:rsidRDefault="00F832D8" w:rsidP="00D81B8F">
      <w:pPr>
        <w:spacing w:after="0" w:line="240" w:lineRule="auto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ІV. </w:t>
      </w:r>
      <w:r w:rsidR="0084294F" w:rsidRPr="002A6899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УХВАЛИЛИ:</w:t>
      </w:r>
    </w:p>
    <w:p w:rsidR="00F832D8" w:rsidRPr="002A6899" w:rsidRDefault="0084294F" w:rsidP="00D81B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2A6899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Схвалити Положення про підсумкову атестацію здобувачів вищої освіти та порядок створення і організацію роботи екзаменаційних комісій у Ніжинському державному університеті імені Миколи Гоголя.</w:t>
      </w:r>
    </w:p>
    <w:p w:rsidR="00F832D8" w:rsidRPr="002A6899" w:rsidRDefault="00F832D8" w:rsidP="00D81B8F">
      <w:pPr>
        <w:spacing w:after="0" w:line="240" w:lineRule="auto"/>
        <w:ind w:firstLine="709"/>
        <w:jc w:val="both"/>
        <w:rPr>
          <w:color w:val="5B9BD5" w:themeColor="accent1"/>
          <w:spacing w:val="-4"/>
          <w:sz w:val="28"/>
          <w:szCs w:val="28"/>
          <w:lang w:val="uk-UA"/>
        </w:rPr>
      </w:pPr>
    </w:p>
    <w:p w:rsidR="00F832D8" w:rsidRPr="002A6899" w:rsidRDefault="00F832D8" w:rsidP="00D81B8F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 w:rsidRPr="002A6899">
        <w:rPr>
          <w:rFonts w:eastAsia="Arial"/>
          <w:spacing w:val="-4"/>
          <w:sz w:val="28"/>
          <w:szCs w:val="28"/>
          <w:lang w:val="uk-UA"/>
        </w:rPr>
        <w:t xml:space="preserve">         </w:t>
      </w:r>
      <w:r w:rsidRPr="002A6899">
        <w:rPr>
          <w:b/>
          <w:spacing w:val="-4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F832D8" w:rsidRPr="002A6899" w:rsidRDefault="00F832D8" w:rsidP="00D81B8F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F832D8" w:rsidRPr="002A6899" w:rsidRDefault="00F832D8" w:rsidP="00D81B8F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</w:p>
    <w:p w:rsidR="00330AE9" w:rsidRPr="002A6899" w:rsidRDefault="00D81B8F" w:rsidP="00D81B8F">
      <w:pPr>
        <w:pStyle w:val="a4"/>
        <w:tabs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2A6899">
        <w:rPr>
          <w:b/>
          <w:bCs/>
          <w:spacing w:val="-4"/>
          <w:sz w:val="28"/>
          <w:szCs w:val="28"/>
          <w:lang w:val="uk-UA"/>
        </w:rPr>
        <w:t xml:space="preserve">          </w:t>
      </w:r>
      <w:r w:rsidR="00F832D8" w:rsidRPr="002A6899">
        <w:rPr>
          <w:b/>
          <w:bCs/>
          <w:spacing w:val="-4"/>
          <w:sz w:val="28"/>
          <w:szCs w:val="28"/>
          <w:lang w:val="uk-UA"/>
        </w:rPr>
        <w:t>Вчений секретар</w:t>
      </w:r>
      <w:r w:rsidR="00F832D8" w:rsidRPr="002A6899">
        <w:rPr>
          <w:b/>
          <w:spacing w:val="-4"/>
          <w:sz w:val="28"/>
          <w:szCs w:val="28"/>
          <w:lang w:val="uk-UA"/>
        </w:rPr>
        <w:t xml:space="preserve">                                                 Наталія ГОЛУБ </w:t>
      </w:r>
    </w:p>
    <w:sectPr w:rsidR="00330AE9" w:rsidRPr="002A6899" w:rsidSect="00330AE9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E641968"/>
    <w:multiLevelType w:val="hybridMultilevel"/>
    <w:tmpl w:val="B2E6C6E0"/>
    <w:lvl w:ilvl="0" w:tplc="4288C246">
      <w:start w:val="1"/>
      <w:numFmt w:val="decimal"/>
      <w:lvlText w:val="%1."/>
      <w:lvlJc w:val="left"/>
      <w:pPr>
        <w:ind w:left="610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6827" w:hanging="360"/>
      </w:pPr>
    </w:lvl>
    <w:lvl w:ilvl="2" w:tplc="2000001B" w:tentative="1">
      <w:start w:val="1"/>
      <w:numFmt w:val="lowerRoman"/>
      <w:lvlText w:val="%3."/>
      <w:lvlJc w:val="right"/>
      <w:pPr>
        <w:ind w:left="7547" w:hanging="180"/>
      </w:pPr>
    </w:lvl>
    <w:lvl w:ilvl="3" w:tplc="2000000F" w:tentative="1">
      <w:start w:val="1"/>
      <w:numFmt w:val="decimal"/>
      <w:lvlText w:val="%4."/>
      <w:lvlJc w:val="left"/>
      <w:pPr>
        <w:ind w:left="8267" w:hanging="360"/>
      </w:pPr>
    </w:lvl>
    <w:lvl w:ilvl="4" w:tplc="20000019" w:tentative="1">
      <w:start w:val="1"/>
      <w:numFmt w:val="lowerLetter"/>
      <w:lvlText w:val="%5."/>
      <w:lvlJc w:val="left"/>
      <w:pPr>
        <w:ind w:left="8987" w:hanging="360"/>
      </w:pPr>
    </w:lvl>
    <w:lvl w:ilvl="5" w:tplc="2000001B" w:tentative="1">
      <w:start w:val="1"/>
      <w:numFmt w:val="lowerRoman"/>
      <w:lvlText w:val="%6."/>
      <w:lvlJc w:val="right"/>
      <w:pPr>
        <w:ind w:left="9707" w:hanging="180"/>
      </w:pPr>
    </w:lvl>
    <w:lvl w:ilvl="6" w:tplc="2000000F" w:tentative="1">
      <w:start w:val="1"/>
      <w:numFmt w:val="decimal"/>
      <w:lvlText w:val="%7."/>
      <w:lvlJc w:val="left"/>
      <w:pPr>
        <w:ind w:left="10427" w:hanging="360"/>
      </w:pPr>
    </w:lvl>
    <w:lvl w:ilvl="7" w:tplc="20000019" w:tentative="1">
      <w:start w:val="1"/>
      <w:numFmt w:val="lowerLetter"/>
      <w:lvlText w:val="%8."/>
      <w:lvlJc w:val="left"/>
      <w:pPr>
        <w:ind w:left="11147" w:hanging="360"/>
      </w:pPr>
    </w:lvl>
    <w:lvl w:ilvl="8" w:tplc="2000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2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4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5" w15:restartNumberingAfterBreak="0">
    <w:nsid w:val="39984A98"/>
    <w:multiLevelType w:val="hybridMultilevel"/>
    <w:tmpl w:val="F5929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C3167D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8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105231"/>
    <w:rsid w:val="00131B5B"/>
    <w:rsid w:val="00136771"/>
    <w:rsid w:val="0015031D"/>
    <w:rsid w:val="00184DB5"/>
    <w:rsid w:val="00197297"/>
    <w:rsid w:val="002228D2"/>
    <w:rsid w:val="0029758F"/>
    <w:rsid w:val="002A6899"/>
    <w:rsid w:val="00306973"/>
    <w:rsid w:val="00330AE9"/>
    <w:rsid w:val="003962A3"/>
    <w:rsid w:val="004A2A60"/>
    <w:rsid w:val="005D015F"/>
    <w:rsid w:val="005E4D67"/>
    <w:rsid w:val="006022D3"/>
    <w:rsid w:val="0077079F"/>
    <w:rsid w:val="0084294F"/>
    <w:rsid w:val="009B0BC6"/>
    <w:rsid w:val="009B1A79"/>
    <w:rsid w:val="009B440F"/>
    <w:rsid w:val="009F0FE3"/>
    <w:rsid w:val="00A061AC"/>
    <w:rsid w:val="00B62132"/>
    <w:rsid w:val="00C851A5"/>
    <w:rsid w:val="00D33C91"/>
    <w:rsid w:val="00D61A58"/>
    <w:rsid w:val="00D81B8F"/>
    <w:rsid w:val="00EC3AC9"/>
    <w:rsid w:val="00EE181B"/>
    <w:rsid w:val="00F0291F"/>
    <w:rsid w:val="00F07F6B"/>
    <w:rsid w:val="00F8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DFE9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26</cp:revision>
  <dcterms:created xsi:type="dcterms:W3CDTF">2021-12-29T19:15:00Z</dcterms:created>
  <dcterms:modified xsi:type="dcterms:W3CDTF">2023-11-28T17:34:00Z</dcterms:modified>
</cp:coreProperties>
</file>