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89" w:rsidRPr="00090102" w:rsidRDefault="00DD3E89" w:rsidP="00C2254B">
      <w:pPr>
        <w:pStyle w:val="a3"/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090102">
        <w:rPr>
          <w:b/>
          <w:bCs/>
          <w:spacing w:val="-4"/>
          <w:sz w:val="28"/>
          <w:szCs w:val="28"/>
          <w:lang w:val="uk-UA"/>
        </w:rPr>
        <w:t>ПОРЯДОК ДЕННИЙ</w:t>
      </w:r>
    </w:p>
    <w:p w:rsidR="00844262" w:rsidRPr="00090102" w:rsidRDefault="00844262" w:rsidP="00C2254B">
      <w:pPr>
        <w:pStyle w:val="a3"/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090102">
        <w:rPr>
          <w:spacing w:val="-4"/>
          <w:sz w:val="28"/>
          <w:szCs w:val="28"/>
          <w:lang w:val="uk-UA"/>
        </w:rPr>
        <w:t>засідання Вченої ради</w:t>
      </w:r>
    </w:p>
    <w:p w:rsidR="00844262" w:rsidRPr="00090102" w:rsidRDefault="00844262" w:rsidP="00C2254B">
      <w:pPr>
        <w:pStyle w:val="a3"/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090102">
        <w:rPr>
          <w:spacing w:val="-4"/>
          <w:sz w:val="28"/>
          <w:szCs w:val="28"/>
          <w:lang w:val="uk-UA"/>
        </w:rPr>
        <w:t>Ніжинського державного університету</w:t>
      </w:r>
    </w:p>
    <w:p w:rsidR="00844262" w:rsidRPr="00090102" w:rsidRDefault="00844262" w:rsidP="00C2254B">
      <w:pPr>
        <w:pStyle w:val="a3"/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090102">
        <w:rPr>
          <w:spacing w:val="-4"/>
          <w:sz w:val="28"/>
          <w:szCs w:val="28"/>
          <w:lang w:val="uk-UA"/>
        </w:rPr>
        <w:t>імені Миколи Гоголя</w:t>
      </w:r>
    </w:p>
    <w:p w:rsidR="00DD3E89" w:rsidRPr="00090102" w:rsidRDefault="00DD3E89" w:rsidP="00C2254B">
      <w:pPr>
        <w:pStyle w:val="a3"/>
        <w:spacing w:before="0" w:beforeAutospacing="0" w:after="0" w:afterAutospacing="0"/>
        <w:rPr>
          <w:spacing w:val="-4"/>
          <w:sz w:val="28"/>
          <w:szCs w:val="28"/>
          <w:lang w:val="uk-UA"/>
        </w:rPr>
      </w:pPr>
    </w:p>
    <w:p w:rsidR="00DD3E89" w:rsidRPr="00090102" w:rsidRDefault="00DD3E89" w:rsidP="00C2254B">
      <w:pPr>
        <w:pStyle w:val="a3"/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090102">
        <w:rPr>
          <w:b/>
          <w:bCs/>
          <w:spacing w:val="-4"/>
          <w:sz w:val="28"/>
          <w:szCs w:val="28"/>
          <w:lang w:val="uk-UA"/>
        </w:rPr>
        <w:t>ПРОТОКОЛ № 1</w:t>
      </w:r>
    </w:p>
    <w:p w:rsidR="00844262" w:rsidRPr="00090102" w:rsidRDefault="00844262" w:rsidP="00C2254B">
      <w:pPr>
        <w:pStyle w:val="a3"/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090102">
        <w:rPr>
          <w:spacing w:val="-4"/>
          <w:sz w:val="28"/>
          <w:szCs w:val="28"/>
          <w:lang w:val="uk-UA"/>
        </w:rPr>
        <w:t> </w:t>
      </w:r>
    </w:p>
    <w:p w:rsidR="00844262" w:rsidRPr="00090102" w:rsidRDefault="00844262" w:rsidP="00C2254B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844262" w:rsidRPr="00090102" w:rsidRDefault="00844262" w:rsidP="00C2254B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090102">
        <w:rPr>
          <w:spacing w:val="-4"/>
          <w:sz w:val="28"/>
          <w:szCs w:val="28"/>
          <w:lang w:val="uk-UA"/>
        </w:rPr>
        <w:t>31.08.202</w:t>
      </w:r>
      <w:r w:rsidR="00332519" w:rsidRPr="00090102">
        <w:rPr>
          <w:spacing w:val="-4"/>
          <w:sz w:val="28"/>
          <w:szCs w:val="28"/>
          <w:lang w:val="uk-UA"/>
        </w:rPr>
        <w:t>1</w:t>
      </w:r>
      <w:r w:rsidRPr="00090102">
        <w:rPr>
          <w:spacing w:val="-4"/>
          <w:sz w:val="28"/>
          <w:szCs w:val="28"/>
          <w:lang w:val="uk-UA"/>
        </w:rPr>
        <w:t>                                                                                      м. Ніжин</w:t>
      </w:r>
    </w:p>
    <w:p w:rsidR="00844262" w:rsidRPr="00090102" w:rsidRDefault="00844262" w:rsidP="00C2254B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090102">
        <w:rPr>
          <w:spacing w:val="-4"/>
          <w:sz w:val="28"/>
          <w:szCs w:val="28"/>
          <w:lang w:val="uk-UA"/>
        </w:rPr>
        <w:t> </w:t>
      </w:r>
    </w:p>
    <w:p w:rsidR="00C96F23" w:rsidRPr="00090102" w:rsidRDefault="00C96F23" w:rsidP="00C2254B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090102">
        <w:rPr>
          <w:spacing w:val="-4"/>
          <w:sz w:val="28"/>
          <w:szCs w:val="28"/>
          <w:lang w:val="uk-UA"/>
        </w:rPr>
        <w:t>Обрання за конкурсом на посаду:</w:t>
      </w:r>
    </w:p>
    <w:p w:rsidR="00C96F23" w:rsidRPr="00090102" w:rsidRDefault="00C96F23" w:rsidP="00C2254B">
      <w:pPr>
        <w:pStyle w:val="a4"/>
        <w:numPr>
          <w:ilvl w:val="0"/>
          <w:numId w:val="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09010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професора кафедри історії України БОЙКА О. Д.;</w:t>
      </w:r>
    </w:p>
    <w:p w:rsidR="00C96F23" w:rsidRPr="00090102" w:rsidRDefault="00C96F23" w:rsidP="00C2254B">
      <w:pPr>
        <w:pStyle w:val="a4"/>
        <w:numPr>
          <w:ilvl w:val="0"/>
          <w:numId w:val="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090102">
        <w:rPr>
          <w:rFonts w:ascii="Times New Roman" w:hAnsi="Times New Roman" w:cs="Times New Roman"/>
          <w:spacing w:val="-4"/>
          <w:sz w:val="28"/>
          <w:szCs w:val="28"/>
          <w:lang w:val="uk-UA"/>
        </w:rPr>
        <w:t>професора кафедри прикладної лінгвістики СЕРЕБРЯНСЬКОЇ І.</w:t>
      </w:r>
      <w:r w:rsidRPr="00090102">
        <w:rPr>
          <w:rFonts w:ascii="Times New Roman" w:hAnsi="Times New Roman" w:cs="Times New Roman"/>
          <w:spacing w:val="-4"/>
          <w:sz w:val="28"/>
          <w:szCs w:val="28"/>
          <w:lang w:val="en-US"/>
        </w:rPr>
        <w:t> </w:t>
      </w:r>
      <w:r w:rsidRPr="00090102">
        <w:rPr>
          <w:rFonts w:ascii="Times New Roman" w:hAnsi="Times New Roman" w:cs="Times New Roman"/>
          <w:spacing w:val="-4"/>
          <w:sz w:val="28"/>
          <w:szCs w:val="28"/>
          <w:lang w:val="uk-UA"/>
        </w:rPr>
        <w:t>М;</w:t>
      </w:r>
    </w:p>
    <w:p w:rsidR="00C96F23" w:rsidRPr="00090102" w:rsidRDefault="00C96F23" w:rsidP="00C2254B">
      <w:pPr>
        <w:pStyle w:val="a4"/>
        <w:numPr>
          <w:ilvl w:val="0"/>
          <w:numId w:val="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090102">
        <w:rPr>
          <w:rFonts w:ascii="Times New Roman" w:hAnsi="Times New Roman" w:cs="Times New Roman"/>
          <w:spacing w:val="-4"/>
          <w:sz w:val="28"/>
          <w:szCs w:val="28"/>
          <w:lang w:val="uk-UA"/>
        </w:rPr>
        <w:t>професора кафедри педагогіки, початкової освіти та освітнього менеджменту ЛОСЄВОЇ Н. М.;</w:t>
      </w:r>
    </w:p>
    <w:p w:rsidR="00C96F23" w:rsidRPr="00090102" w:rsidRDefault="00C96F23" w:rsidP="00C2254B">
      <w:pPr>
        <w:pStyle w:val="a4"/>
        <w:numPr>
          <w:ilvl w:val="0"/>
          <w:numId w:val="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090102">
        <w:rPr>
          <w:rFonts w:ascii="Times New Roman" w:hAnsi="Times New Roman" w:cs="Times New Roman"/>
          <w:spacing w:val="-4"/>
          <w:sz w:val="28"/>
          <w:szCs w:val="28"/>
          <w:lang w:val="uk-UA"/>
        </w:rPr>
        <w:t>професора кафедри математики, фізики та економіки ПУЗИРЬОВА В. Є.</w:t>
      </w:r>
    </w:p>
    <w:p w:rsidR="00C96F23" w:rsidRPr="00090102" w:rsidRDefault="00C96F23" w:rsidP="00C2254B">
      <w:pPr>
        <w:pStyle w:val="a3"/>
        <w:numPr>
          <w:ilvl w:val="0"/>
          <w:numId w:val="1"/>
        </w:numPr>
        <w:tabs>
          <w:tab w:val="clear" w:pos="720"/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090102">
        <w:rPr>
          <w:spacing w:val="-4"/>
          <w:sz w:val="28"/>
          <w:szCs w:val="28"/>
          <w:lang w:val="uk-UA"/>
        </w:rPr>
        <w:t>Продовження терміну роботи на посаді:</w:t>
      </w:r>
    </w:p>
    <w:p w:rsidR="00C96F23" w:rsidRPr="00090102" w:rsidRDefault="00C96F23" w:rsidP="00C2254B">
      <w:pPr>
        <w:pStyle w:val="a3"/>
        <w:numPr>
          <w:ilvl w:val="0"/>
          <w:numId w:val="5"/>
        </w:numPr>
        <w:tabs>
          <w:tab w:val="left" w:pos="1418"/>
          <w:tab w:val="left" w:pos="1560"/>
        </w:tabs>
        <w:spacing w:before="0" w:beforeAutospacing="0" w:after="0" w:afterAutospacing="0"/>
        <w:ind w:left="1418" w:hanging="425"/>
        <w:jc w:val="both"/>
        <w:rPr>
          <w:spacing w:val="-4"/>
          <w:sz w:val="28"/>
          <w:szCs w:val="28"/>
          <w:lang w:val="uk-UA"/>
        </w:rPr>
      </w:pPr>
      <w:r w:rsidRPr="00090102">
        <w:rPr>
          <w:spacing w:val="-4"/>
          <w:sz w:val="28"/>
          <w:szCs w:val="28"/>
          <w:lang w:val="uk-UA"/>
        </w:rPr>
        <w:t>професора кафедри соціальної педагогіки і соціальної роботи КРИЛОВЦЮ М. Г.;</w:t>
      </w:r>
    </w:p>
    <w:p w:rsidR="00C96F23" w:rsidRPr="00090102" w:rsidRDefault="00C96F23" w:rsidP="00C2254B">
      <w:pPr>
        <w:pStyle w:val="a3"/>
        <w:numPr>
          <w:ilvl w:val="0"/>
          <w:numId w:val="5"/>
        </w:numPr>
        <w:tabs>
          <w:tab w:val="left" w:pos="1418"/>
          <w:tab w:val="left" w:pos="1560"/>
        </w:tabs>
        <w:spacing w:before="0" w:beforeAutospacing="0" w:after="0" w:afterAutospacing="0"/>
        <w:ind w:left="1418" w:hanging="425"/>
        <w:jc w:val="both"/>
        <w:rPr>
          <w:spacing w:val="-4"/>
          <w:sz w:val="28"/>
          <w:szCs w:val="28"/>
          <w:lang w:val="uk-UA"/>
        </w:rPr>
      </w:pPr>
      <w:r w:rsidRPr="00090102">
        <w:rPr>
          <w:spacing w:val="-4"/>
          <w:sz w:val="28"/>
          <w:szCs w:val="28"/>
          <w:lang w:val="uk-UA"/>
        </w:rPr>
        <w:t>професора кафедри хімії та фармації ЛУКАШОВІЙ Н. І.</w:t>
      </w:r>
    </w:p>
    <w:p w:rsidR="00C96F23" w:rsidRPr="00090102" w:rsidRDefault="00C96F23" w:rsidP="00C2254B">
      <w:pPr>
        <w:pStyle w:val="a3"/>
        <w:numPr>
          <w:ilvl w:val="0"/>
          <w:numId w:val="1"/>
        </w:numPr>
        <w:tabs>
          <w:tab w:val="clear" w:pos="720"/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090102">
        <w:rPr>
          <w:spacing w:val="-4"/>
          <w:sz w:val="28"/>
          <w:szCs w:val="28"/>
          <w:lang w:val="uk-UA"/>
        </w:rPr>
        <w:t>Різне.</w:t>
      </w:r>
    </w:p>
    <w:p w:rsidR="00C96F23" w:rsidRPr="00090102" w:rsidRDefault="00C96F23" w:rsidP="00C2254B">
      <w:pPr>
        <w:pStyle w:val="a3"/>
        <w:numPr>
          <w:ilvl w:val="0"/>
          <w:numId w:val="4"/>
        </w:numPr>
        <w:spacing w:before="0" w:beforeAutospacing="0" w:after="0" w:afterAutospacing="0"/>
        <w:ind w:left="1418" w:hanging="425"/>
        <w:jc w:val="both"/>
        <w:rPr>
          <w:spacing w:val="-4"/>
          <w:sz w:val="28"/>
          <w:szCs w:val="28"/>
          <w:lang w:val="uk-UA"/>
        </w:rPr>
      </w:pPr>
      <w:r w:rsidRPr="00090102">
        <w:rPr>
          <w:spacing w:val="-4"/>
          <w:sz w:val="28"/>
          <w:szCs w:val="28"/>
          <w:lang w:val="uk-UA"/>
        </w:rPr>
        <w:t>Погодження клопотання ГО «Чернігівська Дія» щодо представлення до присвоєння почесного звання «Заслужений працівник освіти України» ТУРЧИН Тамари Миколаївни, завідувачки кафедри педагогіки, початкової освіти та освітнього менеджменту, доктора педагогічних наук, професора.</w:t>
      </w:r>
    </w:p>
    <w:p w:rsidR="00C96F23" w:rsidRPr="00090102" w:rsidRDefault="00C96F23" w:rsidP="00C2254B">
      <w:pPr>
        <w:pStyle w:val="a3"/>
        <w:numPr>
          <w:ilvl w:val="0"/>
          <w:numId w:val="4"/>
        </w:numPr>
        <w:tabs>
          <w:tab w:val="left" w:pos="1418"/>
        </w:tabs>
        <w:spacing w:before="0" w:beforeAutospacing="0" w:after="0" w:afterAutospacing="0"/>
        <w:ind w:left="1418" w:hanging="425"/>
        <w:jc w:val="both"/>
        <w:rPr>
          <w:spacing w:val="-4"/>
          <w:sz w:val="28"/>
          <w:szCs w:val="28"/>
          <w:lang w:val="uk-UA"/>
        </w:rPr>
      </w:pPr>
      <w:r w:rsidRPr="00090102">
        <w:rPr>
          <w:spacing w:val="-4"/>
          <w:sz w:val="28"/>
          <w:szCs w:val="28"/>
          <w:lang w:val="uk-UA"/>
        </w:rPr>
        <w:t>Затвердження плану роботи Вченої ради університету на 202</w:t>
      </w:r>
      <w:r w:rsidRPr="00090102">
        <w:rPr>
          <w:spacing w:val="-4"/>
          <w:sz w:val="28"/>
          <w:szCs w:val="28"/>
        </w:rPr>
        <w:t>1</w:t>
      </w:r>
      <w:r w:rsidRPr="00090102">
        <w:rPr>
          <w:spacing w:val="-4"/>
          <w:sz w:val="28"/>
          <w:szCs w:val="28"/>
          <w:lang w:val="uk-UA"/>
        </w:rPr>
        <w:t>/202</w:t>
      </w:r>
      <w:r w:rsidRPr="00090102">
        <w:rPr>
          <w:spacing w:val="-4"/>
          <w:sz w:val="28"/>
          <w:szCs w:val="28"/>
        </w:rPr>
        <w:t>2</w:t>
      </w:r>
      <w:r w:rsidRPr="00090102">
        <w:rPr>
          <w:spacing w:val="-4"/>
          <w:sz w:val="28"/>
          <w:szCs w:val="28"/>
          <w:lang w:val="uk-UA"/>
        </w:rPr>
        <w:t xml:space="preserve"> навчальний рік.</w:t>
      </w:r>
    </w:p>
    <w:p w:rsidR="00715401" w:rsidRPr="00090102" w:rsidRDefault="00C96F23" w:rsidP="00715401">
      <w:pPr>
        <w:pStyle w:val="a3"/>
        <w:numPr>
          <w:ilvl w:val="0"/>
          <w:numId w:val="3"/>
        </w:numPr>
        <w:spacing w:before="0" w:beforeAutospacing="0" w:after="0" w:afterAutospacing="0"/>
        <w:ind w:left="1418" w:hanging="425"/>
        <w:jc w:val="both"/>
        <w:rPr>
          <w:spacing w:val="-4"/>
          <w:sz w:val="28"/>
          <w:szCs w:val="28"/>
          <w:lang w:val="uk-UA"/>
        </w:rPr>
      </w:pPr>
      <w:r w:rsidRPr="00090102">
        <w:rPr>
          <w:bCs/>
          <w:spacing w:val="-4"/>
          <w:sz w:val="28"/>
          <w:szCs w:val="28"/>
          <w:lang w:val="uk-UA"/>
        </w:rPr>
        <w:t>Схвалення Порядку проведення конкурсного відбору на заміщення вакантних посад науково-педагогічних (педагогічних) працівників Ніжинського державного університету</w:t>
      </w:r>
      <w:r w:rsidRPr="00090102">
        <w:rPr>
          <w:spacing w:val="-4"/>
          <w:sz w:val="28"/>
          <w:szCs w:val="28"/>
        </w:rPr>
        <w:t xml:space="preserve"> </w:t>
      </w:r>
      <w:r w:rsidRPr="00090102">
        <w:rPr>
          <w:bCs/>
          <w:spacing w:val="-4"/>
          <w:sz w:val="28"/>
          <w:szCs w:val="28"/>
          <w:lang w:val="uk-UA"/>
        </w:rPr>
        <w:t>імені Миколи Гоголя та укладання з ними трудових договорів (контрактів).</w:t>
      </w:r>
    </w:p>
    <w:p w:rsidR="00090102" w:rsidRPr="00090102" w:rsidRDefault="00715401" w:rsidP="00090102">
      <w:pPr>
        <w:pStyle w:val="a3"/>
        <w:numPr>
          <w:ilvl w:val="0"/>
          <w:numId w:val="3"/>
        </w:numPr>
        <w:spacing w:before="0" w:beforeAutospacing="0" w:after="0" w:afterAutospacing="0"/>
        <w:ind w:left="1418" w:hanging="425"/>
        <w:jc w:val="both"/>
        <w:rPr>
          <w:spacing w:val="-4"/>
          <w:sz w:val="28"/>
          <w:szCs w:val="28"/>
          <w:lang w:val="uk-UA"/>
        </w:rPr>
      </w:pPr>
      <w:r w:rsidRPr="00090102">
        <w:rPr>
          <w:bCs/>
          <w:spacing w:val="-4"/>
          <w:sz w:val="28"/>
          <w:szCs w:val="28"/>
          <w:lang w:val="uk-UA"/>
        </w:rPr>
        <w:t>Затвердження зразків індивідуальних навчальних планів для студентів першого (бакалаврського) рівня та другого (магістерського) рівня вищої освіти Ніжинського державного університету імені Миколи Гоголя.</w:t>
      </w:r>
    </w:p>
    <w:p w:rsidR="00090102" w:rsidRPr="00090102" w:rsidRDefault="00090102" w:rsidP="00090102">
      <w:pPr>
        <w:pStyle w:val="a3"/>
        <w:numPr>
          <w:ilvl w:val="0"/>
          <w:numId w:val="3"/>
        </w:numPr>
        <w:spacing w:before="0" w:beforeAutospacing="0" w:after="0" w:afterAutospacing="0"/>
        <w:ind w:left="1418" w:hanging="425"/>
        <w:jc w:val="both"/>
        <w:rPr>
          <w:spacing w:val="-4"/>
          <w:sz w:val="28"/>
          <w:szCs w:val="28"/>
          <w:lang w:val="uk-UA"/>
        </w:rPr>
      </w:pPr>
      <w:r w:rsidRPr="00090102">
        <w:rPr>
          <w:sz w:val="28"/>
          <w:szCs w:val="28"/>
          <w:lang w:val="uk-UA"/>
        </w:rPr>
        <w:t xml:space="preserve">Затвердження складу науково-методичної ради Ніжинського державного університету імені Миколи Гоголя. </w:t>
      </w:r>
    </w:p>
    <w:p w:rsidR="00C96F23" w:rsidRPr="00090102" w:rsidRDefault="00C96F23" w:rsidP="00C2254B">
      <w:pPr>
        <w:pStyle w:val="a3"/>
        <w:numPr>
          <w:ilvl w:val="0"/>
          <w:numId w:val="3"/>
        </w:numPr>
        <w:spacing w:before="0" w:beforeAutospacing="0" w:after="0" w:afterAutospacing="0"/>
        <w:ind w:left="1418" w:hanging="425"/>
        <w:jc w:val="both"/>
        <w:rPr>
          <w:spacing w:val="-4"/>
          <w:sz w:val="28"/>
          <w:szCs w:val="28"/>
          <w:lang w:val="uk-UA"/>
        </w:rPr>
      </w:pPr>
      <w:r w:rsidRPr="00090102">
        <w:rPr>
          <w:spacing w:val="-4"/>
          <w:sz w:val="28"/>
          <w:szCs w:val="28"/>
          <w:lang w:val="uk-UA"/>
        </w:rPr>
        <w:t>Визнання результатів стажування.</w:t>
      </w:r>
    </w:p>
    <w:p w:rsidR="00715401" w:rsidRPr="00090102" w:rsidRDefault="00715401" w:rsidP="00715401">
      <w:pPr>
        <w:pStyle w:val="a3"/>
        <w:numPr>
          <w:ilvl w:val="0"/>
          <w:numId w:val="3"/>
        </w:numPr>
        <w:spacing w:before="0" w:beforeAutospacing="0" w:after="0" w:afterAutospacing="0" w:line="216" w:lineRule="auto"/>
        <w:ind w:left="1418" w:hanging="425"/>
        <w:jc w:val="both"/>
        <w:rPr>
          <w:spacing w:val="-4"/>
          <w:sz w:val="28"/>
          <w:szCs w:val="28"/>
          <w:lang w:val="uk-UA"/>
        </w:rPr>
      </w:pPr>
      <w:r w:rsidRPr="00090102">
        <w:rPr>
          <w:spacing w:val="-4"/>
          <w:sz w:val="28"/>
          <w:szCs w:val="28"/>
          <w:lang w:val="uk-UA" w:eastAsia="uk-UA"/>
        </w:rPr>
        <w:t>Призначення гарантів освітніх програм</w:t>
      </w:r>
      <w:r w:rsidRPr="00090102">
        <w:rPr>
          <w:spacing w:val="-4"/>
          <w:sz w:val="28"/>
          <w:szCs w:val="28"/>
          <w:lang w:val="uk-UA"/>
        </w:rPr>
        <w:t>.</w:t>
      </w:r>
    </w:p>
    <w:p w:rsidR="00715401" w:rsidRPr="00090102" w:rsidRDefault="00715401" w:rsidP="00715401">
      <w:pPr>
        <w:pStyle w:val="a3"/>
        <w:numPr>
          <w:ilvl w:val="0"/>
          <w:numId w:val="3"/>
        </w:numPr>
        <w:spacing w:before="0" w:beforeAutospacing="0" w:after="0" w:afterAutospacing="0" w:line="216" w:lineRule="auto"/>
        <w:ind w:left="1418" w:hanging="425"/>
        <w:jc w:val="both"/>
        <w:rPr>
          <w:spacing w:val="-4"/>
          <w:sz w:val="28"/>
          <w:szCs w:val="28"/>
          <w:lang w:val="uk-UA"/>
        </w:rPr>
      </w:pPr>
      <w:r w:rsidRPr="00090102">
        <w:rPr>
          <w:spacing w:val="-4"/>
          <w:sz w:val="28"/>
          <w:szCs w:val="28"/>
          <w:lang w:val="uk-UA"/>
        </w:rPr>
        <w:t>Відрахування неатестованих аспірантів.</w:t>
      </w:r>
    </w:p>
    <w:p w:rsidR="00C96F23" w:rsidRPr="00090102" w:rsidRDefault="00C96F23" w:rsidP="00C2254B">
      <w:pPr>
        <w:pStyle w:val="a3"/>
        <w:numPr>
          <w:ilvl w:val="0"/>
          <w:numId w:val="3"/>
        </w:numPr>
        <w:spacing w:before="0" w:beforeAutospacing="0" w:after="0" w:afterAutospacing="0"/>
        <w:ind w:left="1418" w:hanging="425"/>
        <w:jc w:val="both"/>
        <w:rPr>
          <w:spacing w:val="-4"/>
          <w:sz w:val="28"/>
          <w:szCs w:val="28"/>
          <w:lang w:val="uk-UA"/>
        </w:rPr>
      </w:pPr>
      <w:r w:rsidRPr="00090102">
        <w:rPr>
          <w:spacing w:val="-4"/>
          <w:sz w:val="28"/>
          <w:szCs w:val="28"/>
          <w:lang w:val="uk-UA"/>
        </w:rPr>
        <w:t xml:space="preserve">Затвердження наукового звіту проф. МЕЛЬНИЧУКА О. В. про проміжні результати реалізації проєкту </w:t>
      </w:r>
      <w:r w:rsidRPr="00090102">
        <w:rPr>
          <w:spacing w:val="-4"/>
          <w:sz w:val="28"/>
          <w:szCs w:val="28"/>
        </w:rPr>
        <w:t>[</w:t>
      </w:r>
      <w:r w:rsidRPr="00090102">
        <w:rPr>
          <w:spacing w:val="-4"/>
          <w:sz w:val="28"/>
          <w:szCs w:val="28"/>
          <w:lang w:val="uk-UA"/>
        </w:rPr>
        <w:t>2020.02/0380</w:t>
      </w:r>
      <w:r w:rsidRPr="00090102">
        <w:rPr>
          <w:spacing w:val="-4"/>
          <w:sz w:val="28"/>
          <w:szCs w:val="28"/>
        </w:rPr>
        <w:t>]</w:t>
      </w:r>
      <w:r w:rsidRPr="00090102">
        <w:rPr>
          <w:spacing w:val="-4"/>
          <w:sz w:val="28"/>
          <w:szCs w:val="28"/>
          <w:lang w:val="uk-UA"/>
        </w:rPr>
        <w:t xml:space="preserve"> за договором </w:t>
      </w:r>
      <w:r w:rsidRPr="00090102">
        <w:rPr>
          <w:spacing w:val="-4"/>
          <w:sz w:val="28"/>
          <w:szCs w:val="28"/>
          <w:lang w:val="uk-UA"/>
        </w:rPr>
        <w:lastRenderedPageBreak/>
        <w:t>69/02/0380 від 30 квітня 2021 р. «Структурні перетворення та нерівноважні електронні процеси в широкозонних оксидах та їх твердих розчинах».</w:t>
      </w:r>
    </w:p>
    <w:p w:rsidR="002A2962" w:rsidRPr="00090102" w:rsidRDefault="00C96F23" w:rsidP="00C2254B">
      <w:pPr>
        <w:pStyle w:val="a3"/>
        <w:numPr>
          <w:ilvl w:val="0"/>
          <w:numId w:val="3"/>
        </w:numPr>
        <w:spacing w:before="0" w:beforeAutospacing="0" w:after="0" w:afterAutospacing="0"/>
        <w:ind w:left="1418" w:hanging="425"/>
        <w:jc w:val="both"/>
        <w:rPr>
          <w:spacing w:val="-4"/>
          <w:sz w:val="28"/>
          <w:szCs w:val="28"/>
          <w:lang w:val="uk-UA"/>
        </w:rPr>
      </w:pPr>
      <w:r w:rsidRPr="00090102">
        <w:rPr>
          <w:spacing w:val="-4"/>
          <w:sz w:val="28"/>
          <w:szCs w:val="28"/>
          <w:lang w:val="uk-UA"/>
        </w:rPr>
        <w:t xml:space="preserve">Рекомендація до друку навчально-методичних видань. </w:t>
      </w:r>
    </w:p>
    <w:p w:rsidR="001A0A74" w:rsidRPr="001A0A74" w:rsidRDefault="001A0A74" w:rsidP="001A0A74">
      <w:pPr>
        <w:pStyle w:val="a3"/>
        <w:numPr>
          <w:ilvl w:val="0"/>
          <w:numId w:val="3"/>
        </w:numPr>
        <w:spacing w:before="0" w:beforeAutospacing="0" w:after="0" w:afterAutospacing="0" w:line="216" w:lineRule="auto"/>
        <w:ind w:left="1418" w:hanging="425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Схвалення програми</w:t>
      </w:r>
      <w:r w:rsidR="00715401" w:rsidRPr="00090102">
        <w:rPr>
          <w:spacing w:val="-4"/>
          <w:sz w:val="28"/>
          <w:szCs w:val="28"/>
          <w:lang w:val="uk-UA"/>
        </w:rPr>
        <w:t xml:space="preserve"> підвищення кваліфікації</w:t>
      </w:r>
      <w:r w:rsidR="00715401" w:rsidRPr="001A0A74">
        <w:rPr>
          <w:spacing w:val="-4"/>
          <w:sz w:val="28"/>
          <w:szCs w:val="28"/>
          <w:lang w:val="uk-UA"/>
        </w:rPr>
        <w:t xml:space="preserve"> соціальних педагогів, фахівців соціальної роботи освітніх і соціальних закладів, установ та служб, педагогічних та науково-педагогіч</w:t>
      </w:r>
      <w:r>
        <w:rPr>
          <w:spacing w:val="-4"/>
          <w:sz w:val="28"/>
          <w:szCs w:val="28"/>
          <w:lang w:val="uk-UA"/>
        </w:rPr>
        <w:t xml:space="preserve">них працівників закладів освіти </w:t>
      </w:r>
      <w:r w:rsidRPr="001A0A74">
        <w:rPr>
          <w:spacing w:val="-4"/>
          <w:sz w:val="28"/>
          <w:szCs w:val="28"/>
          <w:lang w:val="uk-UA"/>
        </w:rPr>
        <w:t>«Особливості розвитку, навчання та виховання дітей з особливими освітніми потребами в умовах інклюзивної освіти» – 30/1</w:t>
      </w:r>
      <w:r>
        <w:rPr>
          <w:spacing w:val="-4"/>
          <w:sz w:val="28"/>
          <w:szCs w:val="28"/>
          <w:lang w:val="uk-UA"/>
        </w:rPr>
        <w:t>.</w:t>
      </w:r>
    </w:p>
    <w:p w:rsidR="001B5FA3" w:rsidRPr="00090102" w:rsidRDefault="001B5FA3" w:rsidP="00C2254B">
      <w:pPr>
        <w:pStyle w:val="a3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</w:p>
    <w:p w:rsidR="001B5FA3" w:rsidRPr="00090102" w:rsidRDefault="001B5FA3" w:rsidP="00C2254B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1B5FA3" w:rsidRPr="00090102" w:rsidRDefault="001B5FA3" w:rsidP="00C2254B">
      <w:pPr>
        <w:pStyle w:val="a3"/>
        <w:spacing w:before="0" w:beforeAutospacing="0" w:after="0" w:afterAutospacing="0"/>
        <w:ind w:left="709"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090102">
        <w:rPr>
          <w:b/>
          <w:bCs/>
          <w:spacing w:val="-4"/>
          <w:sz w:val="28"/>
          <w:szCs w:val="28"/>
          <w:lang w:val="uk-UA"/>
        </w:rPr>
        <w:t>Голова Вченої ради                                                         І. А. Городецька</w:t>
      </w:r>
    </w:p>
    <w:p w:rsidR="001B5FA3" w:rsidRPr="00090102" w:rsidRDefault="001B5FA3" w:rsidP="002E0079">
      <w:pPr>
        <w:pStyle w:val="a3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bookmarkStart w:id="0" w:name="_GoBack"/>
      <w:bookmarkEnd w:id="0"/>
    </w:p>
    <w:p w:rsidR="001B5FA3" w:rsidRPr="00090102" w:rsidRDefault="001B5FA3" w:rsidP="00C2254B">
      <w:pPr>
        <w:pStyle w:val="a3"/>
        <w:spacing w:before="0" w:beforeAutospacing="0" w:after="0" w:afterAutospacing="0"/>
        <w:ind w:left="709"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090102">
        <w:rPr>
          <w:b/>
          <w:bCs/>
          <w:spacing w:val="-4"/>
          <w:sz w:val="28"/>
          <w:szCs w:val="28"/>
          <w:lang w:val="uk-UA"/>
        </w:rPr>
        <w:tab/>
      </w:r>
      <w:r w:rsidRPr="00090102">
        <w:rPr>
          <w:b/>
          <w:bCs/>
          <w:spacing w:val="-4"/>
          <w:sz w:val="28"/>
          <w:szCs w:val="28"/>
          <w:lang w:val="uk-UA"/>
        </w:rPr>
        <w:tab/>
      </w:r>
      <w:r w:rsidRPr="00090102">
        <w:rPr>
          <w:b/>
          <w:bCs/>
          <w:spacing w:val="-4"/>
          <w:sz w:val="28"/>
          <w:szCs w:val="28"/>
          <w:lang w:val="uk-UA"/>
        </w:rPr>
        <w:tab/>
      </w:r>
      <w:r w:rsidRPr="00090102">
        <w:rPr>
          <w:b/>
          <w:bCs/>
          <w:spacing w:val="-4"/>
          <w:sz w:val="28"/>
          <w:szCs w:val="28"/>
          <w:lang w:val="uk-UA"/>
        </w:rPr>
        <w:tab/>
      </w:r>
      <w:r w:rsidRPr="00090102">
        <w:rPr>
          <w:b/>
          <w:bCs/>
          <w:spacing w:val="-4"/>
          <w:sz w:val="28"/>
          <w:szCs w:val="28"/>
          <w:lang w:val="uk-UA"/>
        </w:rPr>
        <w:tab/>
      </w:r>
    </w:p>
    <w:p w:rsidR="001B5FA3" w:rsidRPr="00090102" w:rsidRDefault="001B5FA3" w:rsidP="00C2254B">
      <w:pPr>
        <w:pStyle w:val="a3"/>
        <w:spacing w:before="0" w:beforeAutospacing="0" w:after="0" w:afterAutospacing="0"/>
        <w:ind w:left="709"/>
        <w:jc w:val="both"/>
        <w:rPr>
          <w:b/>
          <w:bCs/>
          <w:spacing w:val="-4"/>
          <w:sz w:val="28"/>
          <w:szCs w:val="28"/>
          <w:lang w:val="uk-UA"/>
        </w:rPr>
      </w:pPr>
      <w:r w:rsidRPr="00090102">
        <w:rPr>
          <w:spacing w:val="-4"/>
          <w:sz w:val="28"/>
          <w:szCs w:val="28"/>
          <w:lang w:val="uk-UA"/>
        </w:rPr>
        <w:t xml:space="preserve">           </w:t>
      </w:r>
      <w:r w:rsidRPr="00090102">
        <w:rPr>
          <w:b/>
          <w:bCs/>
          <w:spacing w:val="-4"/>
          <w:sz w:val="28"/>
          <w:szCs w:val="28"/>
          <w:lang w:val="uk-UA"/>
        </w:rPr>
        <w:t>Вчений секретар                                                              Н. М. Голуб</w:t>
      </w:r>
    </w:p>
    <w:p w:rsidR="001B5FA3" w:rsidRPr="00090102" w:rsidRDefault="001B5FA3" w:rsidP="00C2254B">
      <w:pPr>
        <w:pStyle w:val="a3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</w:p>
    <w:sectPr w:rsidR="001B5FA3" w:rsidRPr="0009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7D9"/>
    <w:multiLevelType w:val="hybridMultilevel"/>
    <w:tmpl w:val="F2600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B11BA"/>
    <w:multiLevelType w:val="multilevel"/>
    <w:tmpl w:val="CB38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534EC5"/>
    <w:multiLevelType w:val="hybridMultilevel"/>
    <w:tmpl w:val="3192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1FB"/>
    <w:multiLevelType w:val="hybridMultilevel"/>
    <w:tmpl w:val="CE36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1421C"/>
    <w:multiLevelType w:val="hybridMultilevel"/>
    <w:tmpl w:val="D1042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42F1C"/>
    <w:multiLevelType w:val="hybridMultilevel"/>
    <w:tmpl w:val="0D26D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925BB"/>
    <w:multiLevelType w:val="hybridMultilevel"/>
    <w:tmpl w:val="5A8C0CA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22"/>
    <w:rsid w:val="00090102"/>
    <w:rsid w:val="00182709"/>
    <w:rsid w:val="001A0A74"/>
    <w:rsid w:val="001B5FA3"/>
    <w:rsid w:val="002A2962"/>
    <w:rsid w:val="002E0079"/>
    <w:rsid w:val="00332519"/>
    <w:rsid w:val="005D563C"/>
    <w:rsid w:val="00715401"/>
    <w:rsid w:val="00844262"/>
    <w:rsid w:val="0094433B"/>
    <w:rsid w:val="00AD2DA6"/>
    <w:rsid w:val="00B90722"/>
    <w:rsid w:val="00C2254B"/>
    <w:rsid w:val="00C455DC"/>
    <w:rsid w:val="00C96F23"/>
    <w:rsid w:val="00DD3E89"/>
    <w:rsid w:val="00E07487"/>
    <w:rsid w:val="00EF3CB9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0AB5"/>
  <w15:chartTrackingRefBased/>
  <w15:docId w15:val="{82EC5970-E6EF-42E5-9428-9409B36F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84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56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11</cp:revision>
  <cp:lastPrinted>2021-08-31T06:55:00Z</cp:lastPrinted>
  <dcterms:created xsi:type="dcterms:W3CDTF">2021-08-30T19:46:00Z</dcterms:created>
  <dcterms:modified xsi:type="dcterms:W3CDTF">2023-11-28T17:18:00Z</dcterms:modified>
</cp:coreProperties>
</file>