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273A7A" w:rsidRPr="00957D00" w:rsidRDefault="00273A7A" w:rsidP="00273A7A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color w:val="FF0000"/>
          <w:sz w:val="48"/>
          <w:szCs w:val="48"/>
        </w:rPr>
      </w:pPr>
      <w:bookmarkStart w:id="0" w:name="_GoBack"/>
      <w:bookmarkEnd w:id="0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Коваленко Євгеній Володимирович</w:t>
      </w:r>
    </w:p>
    <w:p w:rsidR="00CB03AC" w:rsidRPr="00C36D5F" w:rsidRDefault="00CB03AC" w:rsidP="00273A7A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273A7A"/>
    <w:rsid w:val="003B4935"/>
    <w:rsid w:val="00C36D5F"/>
    <w:rsid w:val="00CB03AC"/>
    <w:rsid w:val="00E8651D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65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2021-10-23T14:53:00Z</dcterms:modified>
</cp:coreProperties>
</file>