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ПОРЯДОК ДЕННИЙ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засідання Вченої ради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Ніжинського державного університету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імені Миколи Гоголя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</w:rPr>
      </w:pP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ПРОТОКОЛ №</w:t>
      </w:r>
      <w:r w:rsidR="00186D9C">
        <w:rPr>
          <w:b/>
          <w:spacing w:val="-2"/>
          <w:sz w:val="28"/>
          <w:szCs w:val="28"/>
          <w:lang w:val="uk-UA"/>
        </w:rPr>
        <w:t>9</w:t>
      </w:r>
    </w:p>
    <w:p w:rsidR="00840E5B" w:rsidRPr="00E5256A" w:rsidRDefault="00840E5B" w:rsidP="00640056">
      <w:pPr>
        <w:spacing w:line="223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640056" w:rsidRPr="00CF56E2" w:rsidRDefault="00840E5B" w:rsidP="00CF56E2">
      <w:pPr>
        <w:spacing w:line="223" w:lineRule="auto"/>
        <w:jc w:val="both"/>
        <w:rPr>
          <w:spacing w:val="-4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       </w:t>
      </w:r>
      <w:r w:rsidR="00640056">
        <w:rPr>
          <w:spacing w:val="-2"/>
          <w:sz w:val="28"/>
          <w:szCs w:val="28"/>
          <w:lang w:val="uk-UA"/>
        </w:rPr>
        <w:t xml:space="preserve">    </w:t>
      </w:r>
      <w:r w:rsidR="00186D9C">
        <w:rPr>
          <w:spacing w:val="-4"/>
          <w:sz w:val="28"/>
          <w:szCs w:val="28"/>
          <w:lang w:val="uk-UA"/>
        </w:rPr>
        <w:t xml:space="preserve"> </w:t>
      </w:r>
      <w:r w:rsidR="00186D9C" w:rsidRPr="00846506">
        <w:rPr>
          <w:spacing w:val="-4"/>
          <w:sz w:val="28"/>
          <w:szCs w:val="28"/>
        </w:rPr>
        <w:t>30</w:t>
      </w:r>
      <w:r w:rsidR="00186D9C" w:rsidRPr="00846506">
        <w:rPr>
          <w:spacing w:val="-4"/>
          <w:sz w:val="28"/>
          <w:szCs w:val="28"/>
          <w:lang w:val="uk-UA"/>
        </w:rPr>
        <w:t>.</w:t>
      </w:r>
      <w:r w:rsidR="00186D9C">
        <w:rPr>
          <w:spacing w:val="-4"/>
          <w:sz w:val="28"/>
          <w:szCs w:val="28"/>
          <w:lang w:val="uk-UA"/>
        </w:rPr>
        <w:t> </w:t>
      </w:r>
      <w:r w:rsidR="00186D9C" w:rsidRPr="00846506">
        <w:rPr>
          <w:spacing w:val="-4"/>
          <w:sz w:val="28"/>
          <w:szCs w:val="28"/>
        </w:rPr>
        <w:t>01</w:t>
      </w:r>
      <w:r w:rsidR="00186D9C" w:rsidRPr="00846506">
        <w:rPr>
          <w:spacing w:val="-4"/>
          <w:sz w:val="28"/>
          <w:szCs w:val="28"/>
          <w:lang w:val="uk-UA"/>
        </w:rPr>
        <w:t>.</w:t>
      </w:r>
      <w:r w:rsidR="00186D9C">
        <w:rPr>
          <w:spacing w:val="-4"/>
          <w:sz w:val="28"/>
          <w:szCs w:val="28"/>
          <w:lang w:val="uk-UA"/>
        </w:rPr>
        <w:t> </w:t>
      </w:r>
      <w:r w:rsidR="00186D9C" w:rsidRPr="00846506">
        <w:rPr>
          <w:spacing w:val="-4"/>
          <w:sz w:val="28"/>
          <w:szCs w:val="28"/>
          <w:lang w:val="uk-UA"/>
        </w:rPr>
        <w:t>20</w:t>
      </w:r>
      <w:r w:rsidR="00186D9C" w:rsidRPr="00846506">
        <w:rPr>
          <w:spacing w:val="-4"/>
          <w:sz w:val="28"/>
          <w:szCs w:val="28"/>
        </w:rPr>
        <w:t>20</w:t>
      </w:r>
      <w:r w:rsidR="00186D9C" w:rsidRPr="00846506">
        <w:rPr>
          <w:spacing w:val="-4"/>
          <w:sz w:val="28"/>
          <w:szCs w:val="28"/>
          <w:lang w:val="uk-UA"/>
        </w:rPr>
        <w:t xml:space="preserve">                                                                              </w:t>
      </w:r>
      <w:r w:rsidR="00186D9C">
        <w:rPr>
          <w:spacing w:val="-4"/>
          <w:sz w:val="28"/>
          <w:szCs w:val="28"/>
          <w:lang w:val="uk-UA"/>
        </w:rPr>
        <w:t xml:space="preserve">           </w:t>
      </w:r>
      <w:r w:rsidR="00186D9C">
        <w:rPr>
          <w:spacing w:val="-4"/>
          <w:sz w:val="28"/>
          <w:szCs w:val="28"/>
          <w:lang w:val="uk-UA"/>
        </w:rPr>
        <w:t xml:space="preserve">     </w:t>
      </w:r>
      <w:r w:rsidR="00186D9C" w:rsidRPr="00846506">
        <w:rPr>
          <w:spacing w:val="-4"/>
          <w:sz w:val="28"/>
          <w:szCs w:val="28"/>
          <w:lang w:val="uk-UA"/>
        </w:rPr>
        <w:t>м. Ніжин</w:t>
      </w:r>
    </w:p>
    <w:p w:rsidR="00186D9C" w:rsidRPr="00846506" w:rsidRDefault="00186D9C" w:rsidP="00CF56E2">
      <w:pPr>
        <w:spacing w:line="233" w:lineRule="auto"/>
        <w:rPr>
          <w:spacing w:val="-4"/>
          <w:sz w:val="28"/>
          <w:szCs w:val="28"/>
          <w:lang w:val="uk-UA"/>
        </w:rPr>
      </w:pPr>
    </w:p>
    <w:p w:rsidR="00186D9C" w:rsidRDefault="00186D9C" w:rsidP="00186D9C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i/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Підсумки науково-дослідної діяльності університету за 2019 р. і завдан</w:t>
      </w:r>
      <w:r w:rsidRPr="00846506">
        <w:rPr>
          <w:spacing w:val="-4"/>
          <w:sz w:val="28"/>
          <w:szCs w:val="28"/>
          <w:lang w:val="uk-UA"/>
        </w:rPr>
        <w:softHyphen/>
        <w:t>ня структурних підрозділів щодо підвищення ефективності наукових дослі</w:t>
      </w:r>
      <w:r w:rsidRPr="00846506">
        <w:rPr>
          <w:spacing w:val="-4"/>
          <w:sz w:val="28"/>
          <w:szCs w:val="28"/>
          <w:lang w:val="uk-UA"/>
        </w:rPr>
        <w:softHyphen/>
        <w:t>джень</w:t>
      </w:r>
      <w:r>
        <w:rPr>
          <w:spacing w:val="-4"/>
          <w:sz w:val="28"/>
          <w:szCs w:val="28"/>
          <w:lang w:val="uk-UA"/>
        </w:rPr>
        <w:t xml:space="preserve">. </w:t>
      </w:r>
      <w:r w:rsidRPr="00186D9C">
        <w:rPr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Мельничук О. В.)</w:t>
      </w:r>
    </w:p>
    <w:p w:rsidR="00186D9C" w:rsidRPr="00186D9C" w:rsidRDefault="00186D9C" w:rsidP="00186D9C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i/>
          <w:spacing w:val="-4"/>
          <w:sz w:val="28"/>
          <w:szCs w:val="28"/>
          <w:lang w:val="uk-UA"/>
        </w:rPr>
      </w:pPr>
      <w:r w:rsidRPr="00186D9C">
        <w:rPr>
          <w:spacing w:val="-4"/>
          <w:sz w:val="28"/>
          <w:szCs w:val="28"/>
          <w:lang w:val="uk-UA"/>
        </w:rPr>
        <w:t>Підсумки наукових конкурсів «Кафедра  року – 2019» та «Науковець року університету</w:t>
      </w:r>
      <w:r>
        <w:rPr>
          <w:spacing w:val="-4"/>
          <w:sz w:val="28"/>
          <w:szCs w:val="28"/>
          <w:lang w:val="uk-UA"/>
        </w:rPr>
        <w:t>–</w:t>
      </w:r>
      <w:r w:rsidRPr="00186D9C">
        <w:rPr>
          <w:spacing w:val="-4"/>
          <w:sz w:val="28"/>
          <w:szCs w:val="28"/>
          <w:lang w:val="uk-UA"/>
        </w:rPr>
        <w:t>2019».</w:t>
      </w:r>
      <w:r w:rsidRPr="00186D9C">
        <w:rPr>
          <w:spacing w:val="-4"/>
          <w:sz w:val="28"/>
          <w:szCs w:val="28"/>
          <w:lang w:val="uk-UA"/>
        </w:rPr>
        <w:t xml:space="preserve"> </w:t>
      </w:r>
      <w:r w:rsidRPr="00186D9C">
        <w:rPr>
          <w:i/>
          <w:spacing w:val="-4"/>
          <w:sz w:val="28"/>
          <w:szCs w:val="28"/>
          <w:lang w:val="uk-UA"/>
        </w:rPr>
        <w:t xml:space="preserve">(Голова профкому працівників університету </w:t>
      </w:r>
      <w:proofErr w:type="spellStart"/>
      <w:r w:rsidRPr="00186D9C">
        <w:rPr>
          <w:i/>
          <w:spacing w:val="-4"/>
          <w:sz w:val="28"/>
          <w:szCs w:val="28"/>
          <w:lang w:val="uk-UA"/>
        </w:rPr>
        <w:t>Лейберов</w:t>
      </w:r>
      <w:proofErr w:type="spellEnd"/>
      <w:r w:rsidRPr="00186D9C">
        <w:rPr>
          <w:i/>
          <w:spacing w:val="-4"/>
          <w:sz w:val="28"/>
          <w:szCs w:val="28"/>
          <w:lang w:val="uk-UA"/>
        </w:rPr>
        <w:t> О. О.)</w:t>
      </w:r>
    </w:p>
    <w:p w:rsidR="00186D9C" w:rsidRPr="00846506" w:rsidRDefault="00186D9C" w:rsidP="00186D9C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Продовження терміну роботи на посаді професора кафедри інформацій</w:t>
      </w:r>
      <w:r w:rsidRPr="00846506">
        <w:rPr>
          <w:spacing w:val="-4"/>
          <w:sz w:val="28"/>
          <w:szCs w:val="28"/>
          <w:lang w:val="uk-UA"/>
        </w:rPr>
        <w:softHyphen/>
        <w:t>них технологій і аналізу даних ЗІНЧЕНКО Н. М.</w:t>
      </w:r>
      <w:r w:rsidR="000100CB" w:rsidRPr="000100CB">
        <w:rPr>
          <w:i/>
          <w:spacing w:val="-2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Pr="00846506" w:rsidRDefault="00186D9C" w:rsidP="00186D9C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Різне.</w:t>
      </w:r>
    </w:p>
    <w:p w:rsidR="00186D9C" w:rsidRPr="00846506" w:rsidRDefault="00186D9C" w:rsidP="00186D9C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Призначення іменних та персональних стипендій на ІІ півріччя 2019/2020</w:t>
      </w:r>
      <w:r w:rsidR="000100CB">
        <w:rPr>
          <w:spacing w:val="-4"/>
          <w:sz w:val="28"/>
          <w:szCs w:val="28"/>
          <w:lang w:val="uk-UA"/>
        </w:rPr>
        <w:t xml:space="preserve"> н. р.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Pr="00846506" w:rsidRDefault="00186D9C" w:rsidP="00186D9C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Упровадження освітньо-наукової програми «Клінічна психологія з осно</w:t>
      </w:r>
      <w:r w:rsidRPr="00846506">
        <w:rPr>
          <w:spacing w:val="-4"/>
          <w:sz w:val="28"/>
          <w:szCs w:val="28"/>
          <w:lang w:val="uk-UA"/>
        </w:rPr>
        <w:softHyphen/>
        <w:t>вами психотерапії» другого (магістерського) рівня.</w:t>
      </w:r>
      <w:r w:rsidR="000100CB" w:rsidRPr="000100CB">
        <w:rPr>
          <w:i/>
          <w:spacing w:val="-2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Pr="00846506" w:rsidRDefault="00186D9C" w:rsidP="00186D9C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  <w:r w:rsidR="000100CB" w:rsidRPr="000100CB">
        <w:rPr>
          <w:i/>
          <w:spacing w:val="-2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Pr="00846506" w:rsidRDefault="00186D9C" w:rsidP="00186D9C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Рекомендація до друку навчально-методичних видань.</w:t>
      </w:r>
      <w:r w:rsidR="000100CB" w:rsidRPr="000100CB">
        <w:rPr>
          <w:i/>
          <w:spacing w:val="-2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0100CB" w:rsidRPr="000100CB" w:rsidRDefault="00186D9C" w:rsidP="000100CB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Схвалення складу постійних комісій Вченої ради Ніжинського держав</w:t>
      </w:r>
      <w:r w:rsidRPr="00846506">
        <w:rPr>
          <w:spacing w:val="-4"/>
          <w:sz w:val="28"/>
          <w:szCs w:val="28"/>
          <w:lang w:val="uk-UA"/>
        </w:rPr>
        <w:softHyphen/>
        <w:t>ного університету імені Миколи Гоголя.</w:t>
      </w:r>
      <w:r w:rsidR="000100CB" w:rsidRPr="000100CB">
        <w:rPr>
          <w:i/>
          <w:spacing w:val="-2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Pr="000100CB" w:rsidRDefault="00186D9C" w:rsidP="000100CB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0100CB">
        <w:rPr>
          <w:spacing w:val="-4"/>
          <w:sz w:val="28"/>
          <w:szCs w:val="28"/>
          <w:lang w:val="uk-UA"/>
        </w:rPr>
        <w:t>Затвердження плану науково-дослідної роботи Ніжинського держав</w:t>
      </w:r>
      <w:r w:rsidRPr="000100CB">
        <w:rPr>
          <w:spacing w:val="-4"/>
          <w:sz w:val="28"/>
          <w:szCs w:val="28"/>
          <w:lang w:val="uk-UA"/>
        </w:rPr>
        <w:softHyphen/>
        <w:t>ного університету імені Миколи Гоголя на 2020 р. (колективна та інди</w:t>
      </w:r>
      <w:r w:rsidRPr="000100CB">
        <w:rPr>
          <w:spacing w:val="-4"/>
          <w:sz w:val="28"/>
          <w:szCs w:val="28"/>
          <w:lang w:val="uk-UA"/>
        </w:rPr>
        <w:softHyphen/>
        <w:t>відуальна тематика) та тематичного плану науково-дослідних робіт, що фінансуються за кошти загального фонду державного бюджету Мініс</w:t>
      </w:r>
      <w:r w:rsidRPr="000100CB">
        <w:rPr>
          <w:spacing w:val="-4"/>
          <w:sz w:val="28"/>
          <w:szCs w:val="28"/>
          <w:lang w:val="uk-UA"/>
        </w:rPr>
        <w:softHyphen/>
        <w:t>терства освіти і науки України на 2020 р.</w:t>
      </w:r>
      <w:r w:rsidR="000100CB" w:rsidRPr="000100CB">
        <w:rPr>
          <w:spacing w:val="-4"/>
          <w:sz w:val="28"/>
          <w:szCs w:val="28"/>
          <w:lang w:val="uk-UA"/>
        </w:rPr>
        <w:t xml:space="preserve"> </w:t>
      </w:r>
      <w:r w:rsidR="000100CB" w:rsidRPr="000100CB">
        <w:rPr>
          <w:i/>
          <w:spacing w:val="-4"/>
          <w:sz w:val="28"/>
          <w:szCs w:val="28"/>
          <w:lang w:val="uk-UA"/>
        </w:rPr>
        <w:t>(Проректор з наукової роботи та міжна</w:t>
      </w:r>
      <w:r w:rsidR="00484D4E">
        <w:rPr>
          <w:i/>
          <w:spacing w:val="-4"/>
          <w:sz w:val="28"/>
          <w:szCs w:val="28"/>
          <w:lang w:val="uk-UA"/>
        </w:rPr>
        <w:t>родних зв</w:t>
      </w:r>
      <w:r w:rsidR="00484D4E" w:rsidRPr="000100CB">
        <w:rPr>
          <w:i/>
          <w:spacing w:val="-4"/>
          <w:sz w:val="28"/>
          <w:szCs w:val="28"/>
          <w:lang w:val="uk-UA"/>
        </w:rPr>
        <w:t>’язкі</w:t>
      </w:r>
      <w:bookmarkStart w:id="0" w:name="_GoBack"/>
      <w:bookmarkEnd w:id="0"/>
      <w:r w:rsidR="00484D4E" w:rsidRPr="000100CB">
        <w:rPr>
          <w:i/>
          <w:spacing w:val="-4"/>
          <w:sz w:val="28"/>
          <w:szCs w:val="28"/>
          <w:lang w:val="uk-UA"/>
        </w:rPr>
        <w:t>в</w:t>
      </w:r>
      <w:r w:rsidR="000100CB" w:rsidRPr="000100CB">
        <w:rPr>
          <w:i/>
          <w:spacing w:val="-4"/>
          <w:sz w:val="28"/>
          <w:szCs w:val="28"/>
          <w:lang w:val="uk-UA"/>
        </w:rPr>
        <w:t xml:space="preserve"> проф. Мельничук О. В.)</w:t>
      </w:r>
    </w:p>
    <w:p w:rsidR="00186D9C" w:rsidRPr="00846506" w:rsidRDefault="00186D9C" w:rsidP="00186D9C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846506">
        <w:rPr>
          <w:spacing w:val="-4"/>
          <w:sz w:val="28"/>
          <w:szCs w:val="28"/>
          <w:lang w:val="uk-UA"/>
        </w:rPr>
        <w:t>Схвалення навчального плану для магістрантів (іно</w:t>
      </w:r>
      <w:r>
        <w:rPr>
          <w:spacing w:val="-4"/>
          <w:sz w:val="28"/>
          <w:szCs w:val="28"/>
          <w:lang w:val="uk-UA"/>
        </w:rPr>
        <w:t>земці) ННІ </w:t>
      </w:r>
      <w:r w:rsidRPr="00846506">
        <w:rPr>
          <w:spacing w:val="-4"/>
          <w:sz w:val="28"/>
          <w:szCs w:val="28"/>
          <w:lang w:val="uk-UA"/>
        </w:rPr>
        <w:t>мистецтв імені Олександра Ростовського: галузь знань Освіта/ Педагогіка, освітньо-професійна програма Середня освіта (Музичне мистецтво), спеціальність 014 Середня освіта (Музичне мистецтво), магістр, денна  форма навчання.</w:t>
      </w:r>
      <w:r w:rsidR="000100CB">
        <w:rPr>
          <w:spacing w:val="-4"/>
          <w:sz w:val="28"/>
          <w:szCs w:val="28"/>
          <w:lang w:val="uk-UA"/>
        </w:rPr>
        <w:t xml:space="preserve"> </w:t>
      </w:r>
      <w:r w:rsidR="000100C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186D9C" w:rsidRDefault="00186D9C" w:rsidP="00484D4E">
      <w:pPr>
        <w:rPr>
          <w:b/>
          <w:spacing w:val="-2"/>
          <w:sz w:val="28"/>
          <w:szCs w:val="28"/>
          <w:lang w:val="uk-UA"/>
        </w:rPr>
      </w:pPr>
    </w:p>
    <w:p w:rsidR="00840E5B" w:rsidRPr="00640056" w:rsidRDefault="00840E5B" w:rsidP="00640056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Голова Вченої ради                    </w:t>
      </w:r>
      <w:r w:rsidR="00EB51D8">
        <w:rPr>
          <w:b/>
          <w:spacing w:val="-2"/>
          <w:sz w:val="28"/>
          <w:szCs w:val="28"/>
          <w:lang w:val="uk-UA"/>
        </w:rPr>
        <w:t xml:space="preserve">                              </w:t>
      </w:r>
      <w:r w:rsidR="002C2BE2">
        <w:rPr>
          <w:b/>
          <w:spacing w:val="-2"/>
          <w:sz w:val="28"/>
          <w:szCs w:val="28"/>
          <w:lang w:val="uk-UA"/>
        </w:rPr>
        <w:t xml:space="preserve">           </w:t>
      </w:r>
      <w:r w:rsidRPr="00E5256A">
        <w:rPr>
          <w:b/>
          <w:spacing w:val="-2"/>
          <w:sz w:val="28"/>
          <w:szCs w:val="28"/>
          <w:lang w:val="uk-UA"/>
        </w:rPr>
        <w:t xml:space="preserve"> О. Д. Бойко</w:t>
      </w:r>
    </w:p>
    <w:p w:rsidR="005600C0" w:rsidRDefault="00640056" w:rsidP="00EB51D8">
      <w:pPr>
        <w:ind w:left="1418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</w:t>
      </w:r>
    </w:p>
    <w:p w:rsidR="00840E5B" w:rsidRPr="00E5256A" w:rsidRDefault="00840E5B" w:rsidP="00EB51D8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                                    </w:t>
      </w:r>
    </w:p>
    <w:p w:rsidR="00E62E93" w:rsidRPr="00E5256A" w:rsidRDefault="002C2BE2" w:rsidP="00EB51D8">
      <w:pPr>
        <w:ind w:left="1418"/>
        <w:rPr>
          <w:spacing w:val="-2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    </w:t>
      </w:r>
      <w:r>
        <w:rPr>
          <w:b/>
          <w:spacing w:val="-2"/>
          <w:sz w:val="28"/>
          <w:szCs w:val="28"/>
          <w:lang w:val="uk-UA"/>
        </w:rPr>
        <w:t xml:space="preserve">            </w:t>
      </w:r>
      <w:r w:rsidRPr="00186D9C">
        <w:rPr>
          <w:b/>
          <w:spacing w:val="-2"/>
          <w:sz w:val="28"/>
          <w:szCs w:val="28"/>
        </w:rPr>
        <w:t xml:space="preserve"> </w:t>
      </w:r>
      <w:r w:rsidR="00EB51D8"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Н. М. Голуб</w:t>
      </w:r>
    </w:p>
    <w:sectPr w:rsidR="00E62E93" w:rsidRPr="00E52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273"/>
    <w:multiLevelType w:val="hybridMultilevel"/>
    <w:tmpl w:val="D0A856A2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3" w15:restartNumberingAfterBreak="0">
    <w:nsid w:val="5C130C4D"/>
    <w:multiLevelType w:val="hybridMultilevel"/>
    <w:tmpl w:val="3642DFF8"/>
    <w:lvl w:ilvl="0" w:tplc="AADA0878">
      <w:start w:val="1"/>
      <w:numFmt w:val="decimal"/>
      <w:lvlText w:val="%1."/>
      <w:lvlJc w:val="left"/>
      <w:pPr>
        <w:ind w:left="14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D5"/>
    <w:rsid w:val="000100CB"/>
    <w:rsid w:val="00012473"/>
    <w:rsid w:val="00186D9C"/>
    <w:rsid w:val="002C2BE2"/>
    <w:rsid w:val="003F50D5"/>
    <w:rsid w:val="00484D4E"/>
    <w:rsid w:val="005600C0"/>
    <w:rsid w:val="00640056"/>
    <w:rsid w:val="00752E39"/>
    <w:rsid w:val="00840E5B"/>
    <w:rsid w:val="00922631"/>
    <w:rsid w:val="00A544AE"/>
    <w:rsid w:val="00C50F24"/>
    <w:rsid w:val="00CC5287"/>
    <w:rsid w:val="00CF56E2"/>
    <w:rsid w:val="00D21BE7"/>
    <w:rsid w:val="00D31E6E"/>
    <w:rsid w:val="00E5256A"/>
    <w:rsid w:val="00E62E93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5236"/>
  <w15:docId w15:val="{142AC60E-0F53-4493-B619-D9DDED03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E5B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18</cp:revision>
  <dcterms:created xsi:type="dcterms:W3CDTF">2020-01-04T07:11:00Z</dcterms:created>
  <dcterms:modified xsi:type="dcterms:W3CDTF">2020-07-25T18:11:00Z</dcterms:modified>
</cp:coreProperties>
</file>