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C8" w:rsidRDefault="00E3184C" w:rsidP="009673C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Косякіна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</w:t>
      </w:r>
      <w:r w:rsidR="000850B8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</w:p>
    <w:p w:rsidR="006A5F40" w:rsidRPr="006A5F40" w:rsidRDefault="002A5A52" w:rsidP="00CE30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ЗНИЩЕННЯ ПАЦІЄНТІВ ПСИХІАТРИ</w:t>
      </w:r>
      <w:r w:rsidR="001B7BCA" w:rsidRPr="006A5F40">
        <w:rPr>
          <w:rFonts w:ascii="Times New Roman" w:hAnsi="Times New Roman" w:cs="Times New Roman"/>
          <w:b/>
          <w:sz w:val="28"/>
          <w:szCs w:val="28"/>
          <w:lang w:val="uk-UA"/>
        </w:rPr>
        <w:t>ЧНИХ ЛІКАРЕНЬ НА ТЕРИТОРІЇ УКРАЇНИ ПІД ЧАС НАЦИСТСЬКОЇ ОКУПАЦІЇ</w:t>
      </w:r>
    </w:p>
    <w:p w:rsidR="00E24AA0" w:rsidRDefault="00122357" w:rsidP="00967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6B5B">
        <w:rPr>
          <w:rFonts w:ascii="Times New Roman" w:hAnsi="Times New Roman" w:cs="Times New Roman"/>
          <w:sz w:val="28"/>
          <w:szCs w:val="28"/>
          <w:lang w:val="uk-UA"/>
        </w:rPr>
        <w:t>Події</w:t>
      </w:r>
      <w:r w:rsidR="00986B5B" w:rsidRPr="00986B5B">
        <w:rPr>
          <w:rFonts w:ascii="Times New Roman" w:hAnsi="Times New Roman" w:cs="Times New Roman"/>
          <w:sz w:val="28"/>
          <w:szCs w:val="28"/>
          <w:lang w:val="uk-UA"/>
        </w:rPr>
        <w:t xml:space="preserve"> Другої світової війни</w:t>
      </w:r>
      <w:r w:rsidR="00511953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E3184C">
        <w:rPr>
          <w:rFonts w:ascii="Times New Roman" w:hAnsi="Times New Roman" w:cs="Times New Roman"/>
          <w:sz w:val="28"/>
          <w:szCs w:val="28"/>
          <w:lang w:val="uk-UA"/>
        </w:rPr>
        <w:t xml:space="preserve">і залишили після себе глибокий </w:t>
      </w:r>
      <w:r w:rsidR="009673C8">
        <w:rPr>
          <w:rFonts w:ascii="Times New Roman" w:hAnsi="Times New Roman" w:cs="Times New Roman"/>
          <w:sz w:val="28"/>
          <w:szCs w:val="28"/>
          <w:lang w:val="uk-UA"/>
        </w:rPr>
        <w:t>слід в історії та пам’яті людства, є темою жвавих історичних дискусій</w:t>
      </w:r>
      <w:r w:rsidR="00986B5B">
        <w:rPr>
          <w:rFonts w:ascii="Times New Roman" w:hAnsi="Times New Roman" w:cs="Times New Roman"/>
          <w:sz w:val="28"/>
          <w:szCs w:val="28"/>
          <w:lang w:val="uk-UA"/>
        </w:rPr>
        <w:t xml:space="preserve"> уже про</w:t>
      </w:r>
      <w:r w:rsidR="009673C8">
        <w:rPr>
          <w:rFonts w:ascii="Times New Roman" w:hAnsi="Times New Roman" w:cs="Times New Roman"/>
          <w:sz w:val="28"/>
          <w:szCs w:val="28"/>
          <w:lang w:val="uk-UA"/>
        </w:rPr>
        <w:t>тягом кількох десятиліть. Проте,</w:t>
      </w:r>
      <w:r w:rsidR="00986B5B">
        <w:rPr>
          <w:rFonts w:ascii="Times New Roman" w:hAnsi="Times New Roman" w:cs="Times New Roman"/>
          <w:sz w:val="28"/>
          <w:szCs w:val="28"/>
          <w:lang w:val="uk-UA"/>
        </w:rPr>
        <w:t xml:space="preserve"> навіть </w:t>
      </w:r>
      <w:r w:rsidR="000850B8">
        <w:rPr>
          <w:rFonts w:ascii="Times New Roman" w:hAnsi="Times New Roman" w:cs="Times New Roman"/>
          <w:sz w:val="28"/>
          <w:szCs w:val="28"/>
          <w:lang w:val="uk-UA"/>
        </w:rPr>
        <w:t>зараз, в умовах</w:t>
      </w:r>
      <w:r w:rsidR="009673C8">
        <w:rPr>
          <w:rFonts w:ascii="Times New Roman" w:hAnsi="Times New Roman" w:cs="Times New Roman"/>
          <w:sz w:val="28"/>
          <w:szCs w:val="28"/>
          <w:lang w:val="uk-UA"/>
        </w:rPr>
        <w:t xml:space="preserve"> накопичен</w:t>
      </w:r>
      <w:r w:rsidR="00E3184C">
        <w:rPr>
          <w:rFonts w:ascii="Times New Roman" w:hAnsi="Times New Roman" w:cs="Times New Roman"/>
          <w:sz w:val="28"/>
          <w:szCs w:val="28"/>
          <w:lang w:val="uk-UA"/>
        </w:rPr>
        <w:t>ня значного масиву</w:t>
      </w:r>
      <w:r w:rsidR="009673C8">
        <w:rPr>
          <w:rFonts w:ascii="Times New Roman" w:hAnsi="Times New Roman" w:cs="Times New Roman"/>
          <w:sz w:val="28"/>
          <w:szCs w:val="28"/>
          <w:lang w:val="uk-UA"/>
        </w:rPr>
        <w:t xml:space="preserve"> історичних джерел, </w:t>
      </w:r>
      <w:r w:rsidR="00E3184C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нових методологічних підходів, </w:t>
      </w:r>
      <w:r w:rsidR="00CE37FD">
        <w:rPr>
          <w:rFonts w:ascii="Times New Roman" w:hAnsi="Times New Roman" w:cs="Times New Roman"/>
          <w:sz w:val="28"/>
          <w:szCs w:val="28"/>
          <w:lang w:val="uk-UA"/>
        </w:rPr>
        <w:t>залиша</w:t>
      </w:r>
      <w:r w:rsidR="00E3184C">
        <w:rPr>
          <w:rFonts w:ascii="Times New Roman" w:hAnsi="Times New Roman" w:cs="Times New Roman"/>
          <w:sz w:val="28"/>
          <w:szCs w:val="28"/>
          <w:lang w:val="uk-UA"/>
        </w:rPr>
        <w:t>ється чимало невивчених або недостатньо  досліджених</w:t>
      </w:r>
      <w:r w:rsidR="00D00860">
        <w:rPr>
          <w:rFonts w:ascii="Times New Roman" w:hAnsi="Times New Roman" w:cs="Times New Roman"/>
          <w:sz w:val="28"/>
          <w:szCs w:val="28"/>
          <w:lang w:val="uk-UA"/>
        </w:rPr>
        <w:t xml:space="preserve"> проблем</w:t>
      </w:r>
      <w:r w:rsidR="00CE37F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00860">
        <w:rPr>
          <w:rFonts w:ascii="Times New Roman" w:hAnsi="Times New Roman" w:cs="Times New Roman"/>
          <w:sz w:val="28"/>
          <w:szCs w:val="28"/>
          <w:lang w:val="uk-UA"/>
        </w:rPr>
        <w:t xml:space="preserve">Однією із таких, яка тільки починає </w:t>
      </w:r>
      <w:r w:rsidR="00E3184C">
        <w:rPr>
          <w:rFonts w:ascii="Times New Roman" w:hAnsi="Times New Roman" w:cs="Times New Roman"/>
          <w:sz w:val="28"/>
          <w:szCs w:val="28"/>
          <w:lang w:val="uk-UA"/>
        </w:rPr>
        <w:t xml:space="preserve">розроблятися, є </w:t>
      </w:r>
      <w:r w:rsidR="000850B8">
        <w:rPr>
          <w:rFonts w:ascii="Times New Roman" w:hAnsi="Times New Roman" w:cs="Times New Roman"/>
          <w:sz w:val="28"/>
          <w:szCs w:val="28"/>
          <w:lang w:val="uk-UA"/>
        </w:rPr>
        <w:t xml:space="preserve">історія </w:t>
      </w:r>
      <w:r w:rsidR="00E3184C">
        <w:rPr>
          <w:rFonts w:ascii="Times New Roman" w:hAnsi="Times New Roman" w:cs="Times New Roman"/>
          <w:sz w:val="28"/>
          <w:szCs w:val="28"/>
          <w:lang w:val="uk-UA"/>
        </w:rPr>
        <w:t xml:space="preserve"> ви</w:t>
      </w:r>
      <w:r w:rsidRPr="00D00860">
        <w:rPr>
          <w:rFonts w:ascii="Times New Roman" w:hAnsi="Times New Roman" w:cs="Times New Roman"/>
          <w:sz w:val="28"/>
          <w:szCs w:val="28"/>
          <w:lang w:val="uk-UA"/>
        </w:rPr>
        <w:t xml:space="preserve">нищення </w:t>
      </w:r>
      <w:r w:rsidR="00E3184C">
        <w:rPr>
          <w:rFonts w:ascii="Times New Roman" w:hAnsi="Times New Roman" w:cs="Times New Roman"/>
          <w:sz w:val="28"/>
          <w:szCs w:val="28"/>
          <w:lang w:val="uk-UA"/>
        </w:rPr>
        <w:t xml:space="preserve">нацистами </w:t>
      </w:r>
      <w:r w:rsidRPr="00D00860">
        <w:rPr>
          <w:rFonts w:ascii="Times New Roman" w:hAnsi="Times New Roman" w:cs="Times New Roman"/>
          <w:sz w:val="28"/>
          <w:szCs w:val="28"/>
          <w:lang w:val="uk-UA"/>
        </w:rPr>
        <w:t>пацієнтів психіатричних лікарень</w:t>
      </w:r>
      <w:r w:rsidR="000850B8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України.</w:t>
      </w:r>
    </w:p>
    <w:p w:rsidR="00B07270" w:rsidRDefault="0005158F" w:rsidP="00967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C1C4B">
        <w:rPr>
          <w:rFonts w:ascii="Times New Roman" w:hAnsi="Times New Roman" w:cs="Times New Roman"/>
          <w:sz w:val="28"/>
          <w:szCs w:val="28"/>
          <w:lang w:val="uk-UA"/>
        </w:rPr>
        <w:t>Нацистська програма</w:t>
      </w:r>
      <w:r w:rsidR="00E3184C">
        <w:rPr>
          <w:rFonts w:ascii="Times New Roman" w:hAnsi="Times New Roman" w:cs="Times New Roman"/>
          <w:sz w:val="28"/>
          <w:szCs w:val="28"/>
          <w:lang w:val="uk-UA"/>
        </w:rPr>
        <w:t xml:space="preserve"> знищення душевнохворих під назвою </w:t>
      </w:r>
      <w:r w:rsidR="002C1C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158F">
        <w:rPr>
          <w:rFonts w:ascii="Times New Roman" w:hAnsi="Times New Roman" w:cs="Times New Roman"/>
          <w:sz w:val="28"/>
          <w:szCs w:val="28"/>
          <w:lang w:val="uk-UA"/>
        </w:rPr>
        <w:t xml:space="preserve"> «T-4</w:t>
      </w:r>
      <w:r w:rsidR="002C1C4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E3184C">
        <w:rPr>
          <w:rFonts w:ascii="Times New Roman" w:hAnsi="Times New Roman" w:cs="Times New Roman"/>
          <w:sz w:val="28"/>
          <w:szCs w:val="28"/>
          <w:lang w:val="uk-UA"/>
        </w:rPr>
        <w:t xml:space="preserve">з самого початку </w:t>
      </w:r>
      <w:r w:rsidR="002C1C4B">
        <w:rPr>
          <w:rFonts w:ascii="Times New Roman" w:hAnsi="Times New Roman" w:cs="Times New Roman"/>
          <w:sz w:val="28"/>
          <w:szCs w:val="28"/>
          <w:lang w:val="uk-UA"/>
        </w:rPr>
        <w:t>базувалася на ідеї  знищення людей, які</w:t>
      </w:r>
      <w:r w:rsidR="00E318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C1C4B">
        <w:rPr>
          <w:rFonts w:ascii="Times New Roman" w:hAnsi="Times New Roman" w:cs="Times New Roman"/>
          <w:sz w:val="28"/>
          <w:szCs w:val="28"/>
          <w:lang w:val="uk-UA"/>
        </w:rPr>
        <w:t xml:space="preserve"> на думку</w:t>
      </w:r>
      <w:r w:rsidR="00E3184C">
        <w:rPr>
          <w:rFonts w:ascii="Times New Roman" w:hAnsi="Times New Roman" w:cs="Times New Roman"/>
          <w:sz w:val="28"/>
          <w:szCs w:val="28"/>
          <w:lang w:val="uk-UA"/>
        </w:rPr>
        <w:t xml:space="preserve"> її ініціаторів</w:t>
      </w:r>
      <w:r w:rsidR="002C1C4B">
        <w:rPr>
          <w:rFonts w:ascii="Times New Roman" w:hAnsi="Times New Roman" w:cs="Times New Roman"/>
          <w:sz w:val="28"/>
          <w:szCs w:val="28"/>
          <w:lang w:val="uk-UA"/>
        </w:rPr>
        <w:t>, не могли мати здорових дітей для продовже</w:t>
      </w:r>
      <w:r w:rsidR="00E3184C">
        <w:rPr>
          <w:rFonts w:ascii="Times New Roman" w:hAnsi="Times New Roman" w:cs="Times New Roman"/>
          <w:sz w:val="28"/>
          <w:szCs w:val="28"/>
          <w:lang w:val="uk-UA"/>
        </w:rPr>
        <w:t xml:space="preserve">ння роду  і, таким чином, становили загрозу для реалізації ідеї «расової чистоти». Як потенційні жертви виступали </w:t>
      </w:r>
      <w:r w:rsidR="00F14963">
        <w:rPr>
          <w:rFonts w:ascii="Times New Roman" w:hAnsi="Times New Roman" w:cs="Times New Roman"/>
          <w:sz w:val="28"/>
          <w:szCs w:val="28"/>
          <w:lang w:val="uk-UA"/>
        </w:rPr>
        <w:t xml:space="preserve"> пацієнти</w:t>
      </w:r>
      <w:r w:rsidRPr="0005158F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905F97">
        <w:rPr>
          <w:rFonts w:ascii="Times New Roman" w:hAnsi="Times New Roman" w:cs="Times New Roman"/>
          <w:sz w:val="28"/>
          <w:szCs w:val="28"/>
          <w:lang w:val="uk-UA"/>
        </w:rPr>
        <w:t>сихіатричних лікарень</w:t>
      </w:r>
      <w:r w:rsidR="00F14963">
        <w:rPr>
          <w:rFonts w:ascii="Times New Roman" w:hAnsi="Times New Roman" w:cs="Times New Roman"/>
          <w:sz w:val="28"/>
          <w:szCs w:val="28"/>
          <w:lang w:val="uk-UA"/>
        </w:rPr>
        <w:t>, а також інші особи</w:t>
      </w:r>
      <w:r w:rsidRPr="0005158F">
        <w:rPr>
          <w:rFonts w:ascii="Times New Roman" w:hAnsi="Times New Roman" w:cs="Times New Roman"/>
          <w:sz w:val="28"/>
          <w:szCs w:val="28"/>
          <w:lang w:val="uk-UA"/>
        </w:rPr>
        <w:t xml:space="preserve"> з псих</w:t>
      </w:r>
      <w:r w:rsidR="00F14963">
        <w:rPr>
          <w:rFonts w:ascii="Times New Roman" w:hAnsi="Times New Roman" w:cs="Times New Roman"/>
          <w:sz w:val="28"/>
          <w:szCs w:val="28"/>
          <w:lang w:val="uk-UA"/>
        </w:rPr>
        <w:t xml:space="preserve">ічними розладами, яких знаходили в приватному порядку, за допомогою лікарів-психіатрів. </w:t>
      </w:r>
      <w:r w:rsidR="00E3184C">
        <w:rPr>
          <w:rFonts w:ascii="Times New Roman" w:hAnsi="Times New Roman" w:cs="Times New Roman"/>
          <w:sz w:val="28"/>
          <w:szCs w:val="28"/>
          <w:lang w:val="uk-UA"/>
        </w:rPr>
        <w:t>Не менш важливим мотивом не лише в Німеччині, але й на окупован</w:t>
      </w:r>
      <w:r w:rsidR="00BD3507">
        <w:rPr>
          <w:rFonts w:ascii="Times New Roman" w:hAnsi="Times New Roman" w:cs="Times New Roman"/>
          <w:sz w:val="28"/>
          <w:szCs w:val="28"/>
          <w:lang w:val="uk-UA"/>
        </w:rPr>
        <w:t>ій території, був економічний –</w:t>
      </w:r>
      <w:r w:rsidR="00E3184C">
        <w:rPr>
          <w:rFonts w:ascii="Times New Roman" w:hAnsi="Times New Roman" w:cs="Times New Roman"/>
          <w:sz w:val="28"/>
          <w:szCs w:val="28"/>
          <w:lang w:val="uk-UA"/>
        </w:rPr>
        <w:t xml:space="preserve"> необхідність </w:t>
      </w:r>
      <w:r w:rsidR="00EB3954">
        <w:rPr>
          <w:rFonts w:ascii="Times New Roman" w:hAnsi="Times New Roman" w:cs="Times New Roman"/>
          <w:sz w:val="28"/>
          <w:szCs w:val="28"/>
          <w:lang w:val="uk-UA"/>
        </w:rPr>
        <w:t>уникнення витрат</w:t>
      </w:r>
      <w:r w:rsidR="00E3184C">
        <w:rPr>
          <w:rFonts w:ascii="Times New Roman" w:hAnsi="Times New Roman" w:cs="Times New Roman"/>
          <w:sz w:val="28"/>
          <w:szCs w:val="28"/>
          <w:lang w:val="uk-UA"/>
        </w:rPr>
        <w:t xml:space="preserve"> коштів на  утримання та лікування «</w:t>
      </w:r>
      <w:r w:rsidR="003A067F">
        <w:rPr>
          <w:rFonts w:ascii="Times New Roman" w:hAnsi="Times New Roman" w:cs="Times New Roman"/>
          <w:sz w:val="28"/>
          <w:szCs w:val="28"/>
          <w:lang w:val="uk-UA"/>
        </w:rPr>
        <w:t>непотрібни</w:t>
      </w:r>
      <w:r w:rsidR="00E3184C">
        <w:rPr>
          <w:rFonts w:ascii="Times New Roman" w:hAnsi="Times New Roman" w:cs="Times New Roman"/>
          <w:sz w:val="28"/>
          <w:szCs w:val="28"/>
          <w:lang w:val="uk-UA"/>
        </w:rPr>
        <w:t xml:space="preserve">х їдців». </w:t>
      </w:r>
      <w:r w:rsidR="003A06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0B38">
        <w:rPr>
          <w:rFonts w:ascii="Times New Roman" w:hAnsi="Times New Roman" w:cs="Times New Roman"/>
          <w:sz w:val="28"/>
          <w:szCs w:val="28"/>
          <w:lang w:val="uk-UA"/>
        </w:rPr>
        <w:t xml:space="preserve">Ці </w:t>
      </w:r>
      <w:r w:rsidR="000850B8">
        <w:rPr>
          <w:rFonts w:ascii="Times New Roman" w:hAnsi="Times New Roman" w:cs="Times New Roman"/>
          <w:sz w:val="28"/>
          <w:szCs w:val="28"/>
          <w:lang w:val="uk-UA"/>
        </w:rPr>
        <w:t>мотиви були відображені в нормах з</w:t>
      </w:r>
      <w:r w:rsidR="003A067F">
        <w:rPr>
          <w:rFonts w:ascii="Times New Roman" w:hAnsi="Times New Roman" w:cs="Times New Roman"/>
          <w:sz w:val="28"/>
          <w:szCs w:val="28"/>
          <w:lang w:val="uk-UA"/>
        </w:rPr>
        <w:t>акон</w:t>
      </w:r>
      <w:r w:rsidR="00670B3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A067F">
        <w:rPr>
          <w:rFonts w:ascii="Times New Roman" w:hAnsi="Times New Roman" w:cs="Times New Roman"/>
          <w:sz w:val="28"/>
          <w:szCs w:val="28"/>
          <w:lang w:val="uk-UA"/>
        </w:rPr>
        <w:t xml:space="preserve"> «П</w:t>
      </w:r>
      <w:r w:rsidR="003A067F" w:rsidRPr="00B07270">
        <w:rPr>
          <w:rFonts w:ascii="Times New Roman" w:hAnsi="Times New Roman" w:cs="Times New Roman"/>
          <w:sz w:val="28"/>
          <w:szCs w:val="28"/>
          <w:lang w:val="uk-UA"/>
        </w:rPr>
        <w:t>ро запобігання (народження) хворого потомства»</w:t>
      </w:r>
      <w:r w:rsidR="003A067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A067F" w:rsidRPr="00B0727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якого</w:t>
      </w:r>
      <w:r w:rsidR="00B07270">
        <w:rPr>
          <w:rFonts w:ascii="Times New Roman" w:hAnsi="Times New Roman" w:cs="Times New Roman"/>
          <w:sz w:val="28"/>
          <w:szCs w:val="28"/>
          <w:lang w:val="uk-UA"/>
        </w:rPr>
        <w:t xml:space="preserve"> вважалося,</w:t>
      </w:r>
      <w:r w:rsidR="00B07270" w:rsidRPr="00B07270">
        <w:rPr>
          <w:rFonts w:ascii="Times New Roman" w:hAnsi="Times New Roman" w:cs="Times New Roman"/>
          <w:sz w:val="28"/>
          <w:szCs w:val="28"/>
          <w:lang w:val="uk-UA"/>
        </w:rPr>
        <w:t xml:space="preserve"> що люди з </w:t>
      </w:r>
      <w:r w:rsidR="000850B8">
        <w:rPr>
          <w:rFonts w:ascii="Times New Roman" w:hAnsi="Times New Roman" w:cs="Times New Roman"/>
          <w:sz w:val="28"/>
          <w:szCs w:val="28"/>
          <w:lang w:val="uk-UA"/>
        </w:rPr>
        <w:t xml:space="preserve">психічними розладами і </w:t>
      </w:r>
      <w:r w:rsidR="00B07270" w:rsidRPr="00B07270">
        <w:rPr>
          <w:rFonts w:ascii="Times New Roman" w:hAnsi="Times New Roman" w:cs="Times New Roman"/>
          <w:sz w:val="28"/>
          <w:szCs w:val="28"/>
          <w:lang w:val="uk-UA"/>
        </w:rPr>
        <w:t xml:space="preserve">хворі </w:t>
      </w:r>
      <w:r w:rsidR="000850B8">
        <w:rPr>
          <w:rFonts w:ascii="Times New Roman" w:hAnsi="Times New Roman" w:cs="Times New Roman"/>
          <w:sz w:val="28"/>
          <w:szCs w:val="28"/>
          <w:lang w:val="uk-UA"/>
        </w:rPr>
        <w:t xml:space="preserve">на спадкові захворювання </w:t>
      </w:r>
      <w:r w:rsidR="00B07270" w:rsidRPr="00B07270">
        <w:rPr>
          <w:rFonts w:ascii="Times New Roman" w:hAnsi="Times New Roman" w:cs="Times New Roman"/>
          <w:sz w:val="28"/>
          <w:szCs w:val="28"/>
          <w:lang w:val="uk-UA"/>
        </w:rPr>
        <w:t>не можуть приносити користь суспільству і в цілях е</w:t>
      </w:r>
      <w:r w:rsidR="00EB3954">
        <w:rPr>
          <w:rFonts w:ascii="Times New Roman" w:hAnsi="Times New Roman" w:cs="Times New Roman"/>
          <w:sz w:val="28"/>
          <w:szCs w:val="28"/>
          <w:lang w:val="uk-UA"/>
        </w:rPr>
        <w:t>кономії державних коштів мають</w:t>
      </w:r>
      <w:r w:rsidR="00B07270" w:rsidRPr="00B07270">
        <w:rPr>
          <w:rFonts w:ascii="Times New Roman" w:hAnsi="Times New Roman" w:cs="Times New Roman"/>
          <w:sz w:val="28"/>
          <w:szCs w:val="28"/>
          <w:lang w:val="uk-UA"/>
        </w:rPr>
        <w:t xml:space="preserve"> бути ліквідовані [1</w:t>
      </w:r>
      <w:r w:rsidR="00C04618">
        <w:rPr>
          <w:rFonts w:ascii="Times New Roman" w:hAnsi="Times New Roman" w:cs="Times New Roman"/>
          <w:sz w:val="28"/>
          <w:szCs w:val="28"/>
          <w:lang w:val="uk-UA"/>
        </w:rPr>
        <w:t>, с.109</w:t>
      </w:r>
      <w:r w:rsidR="00B07270" w:rsidRPr="00B07270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B07270">
        <w:rPr>
          <w:rFonts w:ascii="Times New Roman" w:hAnsi="Times New Roman" w:cs="Times New Roman"/>
          <w:sz w:val="28"/>
          <w:szCs w:val="28"/>
          <w:lang w:val="uk-UA"/>
        </w:rPr>
        <w:t xml:space="preserve"> Згодом категорії людей, які підлягали умертвінню згідно с програмою нацистів</w:t>
      </w:r>
      <w:r w:rsidR="00670B3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07270">
        <w:rPr>
          <w:rFonts w:ascii="Times New Roman" w:hAnsi="Times New Roman" w:cs="Times New Roman"/>
          <w:sz w:val="28"/>
          <w:szCs w:val="28"/>
          <w:lang w:val="uk-UA"/>
        </w:rPr>
        <w:t xml:space="preserve"> значно розширилися.</w:t>
      </w:r>
    </w:p>
    <w:p w:rsidR="00DF60B5" w:rsidRPr="003F58C1" w:rsidRDefault="00DB462B" w:rsidP="00967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 цілому за</w:t>
      </w:r>
      <w:r w:rsidR="003F58C1">
        <w:rPr>
          <w:rFonts w:ascii="Times New Roman" w:hAnsi="Times New Roman" w:cs="Times New Roman"/>
          <w:sz w:val="28"/>
          <w:szCs w:val="28"/>
          <w:lang w:val="uk-UA"/>
        </w:rPr>
        <w:t xml:space="preserve"> роки війни</w:t>
      </w:r>
      <w:r w:rsidR="007261B9">
        <w:rPr>
          <w:rFonts w:ascii="Times New Roman" w:hAnsi="Times New Roman" w:cs="Times New Roman"/>
          <w:sz w:val="28"/>
          <w:szCs w:val="28"/>
          <w:lang w:val="uk-UA"/>
        </w:rPr>
        <w:t xml:space="preserve"> нацистами </w:t>
      </w:r>
      <w:r w:rsidR="00AE77F0">
        <w:rPr>
          <w:rFonts w:ascii="Times New Roman" w:hAnsi="Times New Roman" w:cs="Times New Roman"/>
          <w:sz w:val="28"/>
          <w:szCs w:val="28"/>
          <w:lang w:val="uk-UA"/>
        </w:rPr>
        <w:t>та їх</w:t>
      </w:r>
      <w:r w:rsidR="007261B9">
        <w:rPr>
          <w:rFonts w:ascii="Times New Roman" w:hAnsi="Times New Roman" w:cs="Times New Roman"/>
          <w:sz w:val="28"/>
          <w:szCs w:val="28"/>
          <w:lang w:val="uk-UA"/>
        </w:rPr>
        <w:t>німи посібниками</w:t>
      </w:r>
      <w:r w:rsidR="00AE77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61B9">
        <w:rPr>
          <w:rFonts w:ascii="Times New Roman" w:hAnsi="Times New Roman" w:cs="Times New Roman"/>
          <w:sz w:val="28"/>
          <w:szCs w:val="28"/>
          <w:lang w:val="uk-UA"/>
        </w:rPr>
        <w:t>було знищено</w:t>
      </w:r>
      <w:r w:rsidR="00AE77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8C1" w:rsidRPr="003F58C1">
        <w:rPr>
          <w:rFonts w:ascii="Times New Roman" w:hAnsi="Times New Roman" w:cs="Times New Roman"/>
          <w:sz w:val="28"/>
          <w:szCs w:val="28"/>
          <w:lang w:val="uk-UA"/>
        </w:rPr>
        <w:t>в Німеччині, Польщі і на окупованій території СРСР понад 100 тисяч душевнохворих і розумово відсталих</w:t>
      </w:r>
      <w:r w:rsidR="0058473D">
        <w:rPr>
          <w:rFonts w:ascii="Times New Roman" w:hAnsi="Times New Roman" w:cs="Times New Roman"/>
          <w:sz w:val="28"/>
          <w:szCs w:val="28"/>
          <w:lang w:val="uk-UA"/>
        </w:rPr>
        <w:t xml:space="preserve"> [2, с.77</w:t>
      </w:r>
      <w:r w:rsidR="003F58C1" w:rsidRPr="003F58C1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B07270" w:rsidRPr="00B07270" w:rsidRDefault="00B07270" w:rsidP="00967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BCA">
        <w:rPr>
          <w:rFonts w:ascii="Times New Roman" w:hAnsi="Times New Roman" w:cs="Times New Roman"/>
          <w:sz w:val="28"/>
          <w:szCs w:val="28"/>
          <w:lang w:val="uk-UA"/>
        </w:rPr>
        <w:t>Вбивство наци</w:t>
      </w:r>
      <w:r w:rsidR="00DF60B5">
        <w:rPr>
          <w:rFonts w:ascii="Times New Roman" w:hAnsi="Times New Roman" w:cs="Times New Roman"/>
          <w:sz w:val="28"/>
          <w:szCs w:val="28"/>
          <w:lang w:val="uk-UA"/>
        </w:rPr>
        <w:t>стами душевнохворих на території України мало певну специфіку.  Окрім такого мотиву як знищення «непотрібних їдців»</w:t>
      </w:r>
      <w:r w:rsidR="001B7BC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60B5">
        <w:rPr>
          <w:rFonts w:ascii="Times New Roman" w:hAnsi="Times New Roman" w:cs="Times New Roman"/>
          <w:sz w:val="28"/>
          <w:szCs w:val="28"/>
          <w:lang w:val="uk-UA"/>
        </w:rPr>
        <w:t xml:space="preserve"> певну роль відігравав </w:t>
      </w:r>
      <w:r w:rsidR="00DF60B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і інший –  </w:t>
      </w:r>
      <w:r w:rsidR="00DF60B5" w:rsidRPr="004D1A8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зацікавленість у використанні приміщень лікарень як місця </w:t>
      </w:r>
      <w:r w:rsidR="00C8029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DF60B5" w:rsidRPr="004D1A8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розміщення військовослужбовців вермахту </w:t>
      </w:r>
      <w:r w:rsidR="00DF60B5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або ж лазаретів і госпіталів. </w:t>
      </w:r>
      <w:r w:rsidR="00DF60B5" w:rsidRPr="004D1A8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F60B5" w:rsidRDefault="00DF60B5" w:rsidP="00B164EF">
      <w:pPr>
        <w:spacing w:after="0" w:line="240" w:lineRule="auto"/>
        <w:ind w:firstLine="708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4D1A8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Ключову роль у знищенні душевнохворих на окупованій території зіграли оперативні команди СС і СД. Вбивство хворих часто здійснювалося за співучасті військового командування, а також місцевих комендатур, якими виділялися військовослужбовці для охорони місць страт, а також транспорт</w:t>
      </w:r>
      <w:r w:rsidR="002040D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64EF" w:rsidRPr="004D1A8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У деяких випадках, як, зокрема, під час другого розстрілу пацієнтів Полтавської психіатричної лікарні влітку 1942 р., у розстрілі жертв брали участь і </w:t>
      </w:r>
      <w:r w:rsidR="00B164EF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місцеві </w:t>
      </w:r>
      <w:r w:rsidR="00B164EF" w:rsidRPr="004D1A8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українські поліцейські.</w:t>
      </w:r>
    </w:p>
    <w:p w:rsidR="002040D2" w:rsidRDefault="00DF60B5" w:rsidP="00B164EF">
      <w:pPr>
        <w:spacing w:after="0" w:line="240" w:lineRule="auto"/>
        <w:ind w:firstLine="708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4D1A8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Знищення душевнохворих на території України в основному здійснювалося протягом другої половини 1941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4D1A8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першої половини 1942 р.</w:t>
      </w:r>
      <w:r w:rsidRPr="004D1A88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1B7BC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BC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Так, у  листопаді 1941 року було вбито близько </w:t>
      </w:r>
      <w:r w:rsidRPr="004D1A8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800 душевнохворих </w:t>
      </w:r>
      <w:proofErr w:type="spellStart"/>
      <w:r w:rsidRPr="004D1A8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Ігренської</w:t>
      </w:r>
      <w:proofErr w:type="spellEnd"/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лікарні в Дніпропетровську</w:t>
      </w:r>
      <w:r w:rsidRPr="004D1A8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A5F4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пізніше</w:t>
      </w:r>
      <w:r w:rsidR="001B7BC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знищили</w:t>
      </w:r>
      <w:r w:rsidRPr="004D1A8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інших, близько 400 осіб), восени 1941 року було розстріляно близько 800 і отруєно близько 700 пацієнтів Вінницької психіатричної лікарні, 18 грудня 1941 р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 w:rsidRPr="004D1A8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були вбиті 470 пацієнтів Українського психоневрологічного інституту (Сабурова дача) в Харкові, бли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зько 800 душевнохворих Київської</w:t>
      </w:r>
      <w:r w:rsidRPr="004D1A8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психіатричної  лікарні було знищено в ході декількох акцій протягом жовтня 1941 – жовтня 1942 року. Восени 1941 року були ро</w:t>
      </w:r>
      <w:r w:rsidR="0085639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зстріляні 599</w:t>
      </w:r>
      <w:r w:rsidRPr="004D1A8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пацієнтів психіатричної лікарні в Полтаві, 320 пацієнтів психіатричної лікарні в </w:t>
      </w:r>
      <w:proofErr w:type="spellStart"/>
      <w:r w:rsidRPr="004D1A8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Вас</w:t>
      </w:r>
      <w:r w:rsidR="006A5F4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илівці</w:t>
      </w:r>
      <w:proofErr w:type="spellEnd"/>
      <w:r w:rsidR="006A5F4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Запорізької області </w:t>
      </w:r>
      <w:r w:rsidRPr="004D1A8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були вбиті на початку 1942 року. Протягом 1941-1942 років мали місце і інші випадки   знищення душевнохворих</w:t>
      </w:r>
      <w:r w:rsidR="00210F10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E94C4A">
        <w:rPr>
          <w:rStyle w:val="tlid-translation"/>
          <w:rFonts w:ascii="Times New Roman" w:hAnsi="Times New Roman" w:cs="Times New Roman"/>
          <w:sz w:val="28"/>
          <w:szCs w:val="28"/>
        </w:rPr>
        <w:t>3</w:t>
      </w:r>
      <w:r w:rsidR="00E94C4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с. </w:t>
      </w:r>
      <w:proofErr w:type="gramStart"/>
      <w:r w:rsidR="00210F10" w:rsidRPr="00210F10">
        <w:rPr>
          <w:rStyle w:val="tlid-translation"/>
          <w:rFonts w:ascii="Times New Roman" w:hAnsi="Times New Roman" w:cs="Times New Roman"/>
          <w:sz w:val="28"/>
          <w:szCs w:val="28"/>
        </w:rPr>
        <w:t>18-19]</w:t>
      </w:r>
      <w:r w:rsidRPr="00DF60B5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End"/>
    </w:p>
    <w:p w:rsidR="00E24AA0" w:rsidRPr="00BD3507" w:rsidRDefault="002040D2" w:rsidP="00204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Окупанти варіювали методи, які використовували під час</w:t>
      </w:r>
      <w:r w:rsidR="00DB462B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програми знищення душевнохворих. Якщо реконструювати</w:t>
      </w:r>
      <w:r w:rsidR="001B7BCA">
        <w:rPr>
          <w:rFonts w:ascii="Times New Roman" w:hAnsi="Times New Roman" w:cs="Times New Roman"/>
          <w:sz w:val="28"/>
          <w:szCs w:val="28"/>
          <w:lang w:val="uk-UA"/>
        </w:rPr>
        <w:t xml:space="preserve"> події, що </w:t>
      </w:r>
      <w:r w:rsidR="00DB462B">
        <w:rPr>
          <w:rFonts w:ascii="Times New Roman" w:hAnsi="Times New Roman" w:cs="Times New Roman"/>
          <w:sz w:val="28"/>
          <w:szCs w:val="28"/>
          <w:lang w:val="uk-UA"/>
        </w:rPr>
        <w:t>відбувалися в</w:t>
      </w:r>
      <w:r w:rsidR="00DB462B" w:rsidRPr="00DB462B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сихіатричній лікарні у Вінниці, то вони виглядали таким чином. З самого початку були </w:t>
      </w:r>
      <w:r w:rsidR="00856393">
        <w:rPr>
          <w:rFonts w:ascii="Times New Roman" w:hAnsi="Times New Roman" w:cs="Times New Roman"/>
          <w:sz w:val="28"/>
          <w:szCs w:val="28"/>
          <w:lang w:val="uk-UA"/>
        </w:rPr>
        <w:t xml:space="preserve">різко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скорочені </w:t>
      </w:r>
      <w:r w:rsidR="00525F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норми харчування хворих</w:t>
      </w:r>
      <w:r w:rsidR="00856393">
        <w:rPr>
          <w:rFonts w:ascii="Times New Roman" w:hAnsi="Times New Roman" w:cs="Times New Roman"/>
          <w:sz w:val="28"/>
          <w:szCs w:val="28"/>
          <w:lang w:val="uk-UA"/>
        </w:rPr>
        <w:t>, що призвело до поширення смертності від голоду</w:t>
      </w:r>
      <w:r>
        <w:rPr>
          <w:rFonts w:ascii="Times New Roman" w:hAnsi="Times New Roman" w:cs="Times New Roman"/>
          <w:sz w:val="28"/>
          <w:szCs w:val="28"/>
          <w:lang w:val="uk-UA"/>
        </w:rPr>
        <w:t>. Частина співробітників</w:t>
      </w:r>
      <w:r w:rsidR="00937D73">
        <w:rPr>
          <w:rFonts w:ascii="Times New Roman" w:hAnsi="Times New Roman" w:cs="Times New Roman"/>
          <w:sz w:val="28"/>
          <w:szCs w:val="28"/>
          <w:lang w:val="uk-UA"/>
        </w:rPr>
        <w:t xml:space="preserve"> лікарні намагалася протидіяти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реалізації цих планів, але безуспішно</w:t>
      </w:r>
      <w:r w:rsidR="00937D7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020E">
        <w:rPr>
          <w:rFonts w:ascii="Times New Roman" w:hAnsi="Times New Roman" w:cs="Times New Roman"/>
          <w:sz w:val="28"/>
          <w:szCs w:val="28"/>
          <w:lang w:val="uk-UA"/>
        </w:rPr>
        <w:t>У кінцевому рахунку</w:t>
      </w:r>
      <w:r w:rsidR="00937D73">
        <w:rPr>
          <w:rFonts w:ascii="Times New Roman" w:hAnsi="Times New Roman" w:cs="Times New Roman"/>
          <w:sz w:val="28"/>
          <w:szCs w:val="28"/>
          <w:lang w:val="uk-UA"/>
        </w:rPr>
        <w:t xml:space="preserve"> такий  метод</w:t>
      </w:r>
      <w:r w:rsidR="003B02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BCA">
        <w:rPr>
          <w:rFonts w:ascii="Times New Roman" w:hAnsi="Times New Roman" w:cs="Times New Roman"/>
          <w:sz w:val="28"/>
          <w:szCs w:val="28"/>
          <w:lang w:val="uk-UA"/>
        </w:rPr>
        <w:t>окупантів</w:t>
      </w:r>
      <w:r w:rsidR="00464F06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r w:rsidR="001B7BCA">
        <w:rPr>
          <w:rFonts w:ascii="Times New Roman" w:hAnsi="Times New Roman" w:cs="Times New Roman"/>
          <w:sz w:val="28"/>
          <w:szCs w:val="28"/>
          <w:lang w:val="uk-UA"/>
        </w:rPr>
        <w:t>задовольнив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оскільки </w:t>
      </w:r>
      <w:r w:rsidR="00856393">
        <w:rPr>
          <w:rFonts w:ascii="Times New Roman" w:hAnsi="Times New Roman" w:cs="Times New Roman"/>
          <w:sz w:val="28"/>
          <w:szCs w:val="28"/>
          <w:lang w:val="uk-UA"/>
        </w:rPr>
        <w:t xml:space="preserve"> діяв </w:t>
      </w:r>
      <w:r w:rsidR="00856393" w:rsidRPr="00BD3507">
        <w:rPr>
          <w:rFonts w:ascii="Times New Roman" w:hAnsi="Times New Roman" w:cs="Times New Roman"/>
          <w:sz w:val="28"/>
          <w:szCs w:val="28"/>
          <w:lang w:val="uk-UA"/>
        </w:rPr>
        <w:t>надто повільно, тому наприкінці</w:t>
      </w:r>
      <w:r w:rsidR="0060540E" w:rsidRPr="00BD3507">
        <w:rPr>
          <w:rFonts w:ascii="Times New Roman" w:hAnsi="Times New Roman" w:cs="Times New Roman"/>
          <w:sz w:val="28"/>
          <w:szCs w:val="28"/>
          <w:lang w:val="uk-UA"/>
        </w:rPr>
        <w:t xml:space="preserve"> 1941 </w:t>
      </w:r>
      <w:r w:rsidR="001B7BCA" w:rsidRPr="00BD3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0298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1B7BCA" w:rsidRPr="00BD3507">
        <w:rPr>
          <w:rFonts w:ascii="Times New Roman" w:hAnsi="Times New Roman" w:cs="Times New Roman"/>
          <w:sz w:val="28"/>
          <w:szCs w:val="28"/>
          <w:lang w:val="uk-UA"/>
        </w:rPr>
        <w:t>декілька сотень</w:t>
      </w:r>
      <w:r w:rsidR="00856393" w:rsidRPr="00BD3507">
        <w:rPr>
          <w:rFonts w:ascii="Times New Roman" w:hAnsi="Times New Roman" w:cs="Times New Roman"/>
          <w:sz w:val="28"/>
          <w:szCs w:val="28"/>
          <w:lang w:val="uk-UA"/>
        </w:rPr>
        <w:t xml:space="preserve">  пацієнтів</w:t>
      </w:r>
      <w:r w:rsidR="0060540E" w:rsidRPr="00BD3507">
        <w:rPr>
          <w:rFonts w:ascii="Times New Roman" w:hAnsi="Times New Roman" w:cs="Times New Roman"/>
          <w:sz w:val="28"/>
          <w:szCs w:val="28"/>
          <w:lang w:val="uk-UA"/>
        </w:rPr>
        <w:t xml:space="preserve"> лікарні</w:t>
      </w:r>
      <w:r w:rsidR="00DB462B" w:rsidRPr="00BD3507">
        <w:rPr>
          <w:rFonts w:ascii="Times New Roman" w:hAnsi="Times New Roman" w:cs="Times New Roman"/>
          <w:sz w:val="28"/>
          <w:szCs w:val="28"/>
          <w:lang w:val="uk-UA"/>
        </w:rPr>
        <w:t xml:space="preserve"> були роз</w:t>
      </w:r>
      <w:r w:rsidR="0032220C" w:rsidRPr="00BD3507">
        <w:rPr>
          <w:rFonts w:ascii="Times New Roman" w:hAnsi="Times New Roman" w:cs="Times New Roman"/>
          <w:sz w:val="28"/>
          <w:szCs w:val="28"/>
          <w:lang w:val="uk-UA"/>
        </w:rPr>
        <w:t xml:space="preserve">стріляні і </w:t>
      </w:r>
      <w:r w:rsidR="0060540E" w:rsidRPr="00BD3507">
        <w:rPr>
          <w:rFonts w:ascii="Times New Roman" w:hAnsi="Times New Roman" w:cs="Times New Roman"/>
          <w:sz w:val="28"/>
          <w:szCs w:val="28"/>
          <w:lang w:val="uk-UA"/>
        </w:rPr>
        <w:t>отруєні</w:t>
      </w:r>
      <w:r w:rsidR="00E94C4A" w:rsidRPr="00BD3507">
        <w:rPr>
          <w:rFonts w:ascii="Times New Roman" w:hAnsi="Times New Roman" w:cs="Times New Roman"/>
          <w:sz w:val="28"/>
          <w:szCs w:val="28"/>
          <w:lang w:val="uk-UA"/>
        </w:rPr>
        <w:t xml:space="preserve"> [4, с. 239-241, 629-632]</w:t>
      </w:r>
      <w:r w:rsidR="0032220C" w:rsidRPr="00BD35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6393" w:rsidRDefault="0060540E" w:rsidP="00967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50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56393" w:rsidRPr="00BD3507">
        <w:rPr>
          <w:rFonts w:ascii="Times New Roman" w:hAnsi="Times New Roman" w:cs="Times New Roman"/>
          <w:sz w:val="28"/>
          <w:szCs w:val="28"/>
          <w:lang w:val="uk-UA"/>
        </w:rPr>
        <w:t>Трагічно с</w:t>
      </w:r>
      <w:r w:rsidR="002A5A52">
        <w:rPr>
          <w:rFonts w:ascii="Times New Roman" w:hAnsi="Times New Roman" w:cs="Times New Roman"/>
          <w:sz w:val="28"/>
          <w:szCs w:val="28"/>
          <w:lang w:val="uk-UA"/>
        </w:rPr>
        <w:t>клалася доля пацієнтів психіатри</w:t>
      </w:r>
      <w:bookmarkStart w:id="0" w:name="_GoBack"/>
      <w:bookmarkEnd w:id="0"/>
      <w:r w:rsidR="00856393" w:rsidRPr="00BD3507">
        <w:rPr>
          <w:rFonts w:ascii="Times New Roman" w:hAnsi="Times New Roman" w:cs="Times New Roman"/>
          <w:sz w:val="28"/>
          <w:szCs w:val="28"/>
          <w:lang w:val="uk-UA"/>
        </w:rPr>
        <w:t>чної лікарні у Житомирі. П</w:t>
      </w:r>
      <w:r w:rsidRPr="00BD3507">
        <w:rPr>
          <w:rFonts w:ascii="Times New Roman" w:hAnsi="Times New Roman" w:cs="Times New Roman"/>
          <w:sz w:val="28"/>
          <w:szCs w:val="28"/>
          <w:lang w:val="uk-UA"/>
        </w:rPr>
        <w:t>ісля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окупації міста </w:t>
      </w:r>
      <w:r w:rsidR="00856393">
        <w:rPr>
          <w:rFonts w:ascii="Times New Roman" w:hAnsi="Times New Roman" w:cs="Times New Roman"/>
          <w:sz w:val="28"/>
          <w:szCs w:val="28"/>
          <w:lang w:val="uk-UA"/>
        </w:rPr>
        <w:t>вона продовжувала працювати, у той же час</w:t>
      </w:r>
      <w:r w:rsidR="00C80ADC">
        <w:rPr>
          <w:rFonts w:ascii="Times New Roman" w:hAnsi="Times New Roman" w:cs="Times New Roman"/>
          <w:sz w:val="28"/>
          <w:szCs w:val="28"/>
          <w:lang w:val="uk-UA"/>
        </w:rPr>
        <w:t xml:space="preserve"> її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</w:t>
      </w:r>
      <w:r w:rsidR="00C80ADC">
        <w:rPr>
          <w:rFonts w:ascii="Times New Roman" w:hAnsi="Times New Roman" w:cs="Times New Roman"/>
          <w:sz w:val="28"/>
          <w:szCs w:val="28"/>
          <w:lang w:val="uk-UA"/>
        </w:rPr>
        <w:t>івництво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розпочало посилену виписку </w:t>
      </w:r>
      <w:r w:rsidR="00C474A6">
        <w:rPr>
          <w:rFonts w:ascii="Times New Roman" w:hAnsi="Times New Roman" w:cs="Times New Roman"/>
          <w:sz w:val="28"/>
          <w:szCs w:val="28"/>
          <w:lang w:val="uk-UA"/>
        </w:rPr>
        <w:t>хворих. За допомогою цьо</w:t>
      </w:r>
      <w:r w:rsidR="00856393">
        <w:rPr>
          <w:rFonts w:ascii="Times New Roman" w:hAnsi="Times New Roman" w:cs="Times New Roman"/>
          <w:sz w:val="28"/>
          <w:szCs w:val="28"/>
          <w:lang w:val="uk-UA"/>
        </w:rPr>
        <w:t>го пощастило врятувати понад 130 осіб</w:t>
      </w:r>
      <w:r w:rsidR="00C474A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56363">
        <w:rPr>
          <w:rFonts w:ascii="Times New Roman" w:hAnsi="Times New Roman" w:cs="Times New Roman"/>
          <w:sz w:val="28"/>
          <w:szCs w:val="28"/>
          <w:lang w:val="uk-UA"/>
        </w:rPr>
        <w:t xml:space="preserve">Через </w:t>
      </w:r>
      <w:r w:rsidR="00856393">
        <w:rPr>
          <w:rFonts w:ascii="Times New Roman" w:hAnsi="Times New Roman" w:cs="Times New Roman"/>
          <w:sz w:val="28"/>
          <w:szCs w:val="28"/>
          <w:lang w:val="uk-UA"/>
        </w:rPr>
        <w:t xml:space="preserve"> брак у лікарні продуктів харчування серед хворих </w:t>
      </w:r>
      <w:r w:rsidR="00356363">
        <w:rPr>
          <w:rFonts w:ascii="Times New Roman" w:hAnsi="Times New Roman" w:cs="Times New Roman"/>
          <w:sz w:val="28"/>
          <w:szCs w:val="28"/>
          <w:lang w:val="uk-UA"/>
        </w:rPr>
        <w:t>почався голод. З огляду на це</w:t>
      </w:r>
      <w:r w:rsidR="00C474A6">
        <w:rPr>
          <w:rFonts w:ascii="Times New Roman" w:hAnsi="Times New Roman" w:cs="Times New Roman"/>
          <w:sz w:val="28"/>
          <w:szCs w:val="28"/>
          <w:lang w:val="uk-UA"/>
        </w:rPr>
        <w:t xml:space="preserve"> додому почали відправляти інших хворих, які могли </w:t>
      </w:r>
      <w:r w:rsidR="00C474A6" w:rsidRPr="00AD5443">
        <w:rPr>
          <w:rFonts w:ascii="Times New Roman" w:hAnsi="Times New Roman" w:cs="Times New Roman"/>
          <w:sz w:val="28"/>
          <w:szCs w:val="28"/>
          <w:lang w:val="uk-UA"/>
        </w:rPr>
        <w:t xml:space="preserve">знаходитись </w:t>
      </w:r>
      <w:r w:rsidR="00AD5443" w:rsidRPr="00AD544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AD5443" w:rsidRPr="00AD5443">
        <w:rPr>
          <w:rFonts w:ascii="Times New Roman" w:hAnsi="Times New Roman" w:cs="Times New Roman"/>
          <w:sz w:val="28"/>
          <w:szCs w:val="28"/>
          <w:lang w:val="uk-UA"/>
        </w:rPr>
        <w:t>позалікарняних</w:t>
      </w:r>
      <w:proofErr w:type="spellEnd"/>
      <w:r w:rsidR="00AD5443" w:rsidRPr="00AD5443">
        <w:rPr>
          <w:rFonts w:ascii="Times New Roman" w:hAnsi="Times New Roman" w:cs="Times New Roman"/>
          <w:sz w:val="28"/>
          <w:szCs w:val="28"/>
          <w:lang w:val="uk-UA"/>
        </w:rPr>
        <w:t xml:space="preserve"> умовах</w:t>
      </w:r>
      <w:r w:rsidR="00856393">
        <w:rPr>
          <w:rFonts w:ascii="Times New Roman" w:hAnsi="Times New Roman" w:cs="Times New Roman"/>
          <w:sz w:val="28"/>
          <w:szCs w:val="28"/>
          <w:lang w:val="uk-UA"/>
        </w:rPr>
        <w:t xml:space="preserve">. Декого з </w:t>
      </w:r>
      <w:r w:rsidR="00AD5443">
        <w:rPr>
          <w:rFonts w:ascii="Times New Roman" w:hAnsi="Times New Roman" w:cs="Times New Roman"/>
          <w:sz w:val="28"/>
          <w:szCs w:val="28"/>
          <w:lang w:val="uk-UA"/>
        </w:rPr>
        <w:t xml:space="preserve"> пацієнтів до себе на утримання брали співробітники лікарні та частково місцеве населення. Згодом в психіатричній лікарні за</w:t>
      </w:r>
      <w:r w:rsidR="00C80ADC">
        <w:rPr>
          <w:rFonts w:ascii="Times New Roman" w:hAnsi="Times New Roman" w:cs="Times New Roman"/>
          <w:sz w:val="28"/>
          <w:szCs w:val="28"/>
          <w:lang w:val="uk-UA"/>
        </w:rPr>
        <w:t xml:space="preserve">лишилися лише найтяжчі пацієнти. </w:t>
      </w:r>
      <w:r w:rsidR="00C80ADC" w:rsidRPr="00C80ADC">
        <w:rPr>
          <w:rFonts w:ascii="Times New Roman" w:hAnsi="Times New Roman" w:cs="Times New Roman"/>
          <w:sz w:val="28"/>
          <w:szCs w:val="28"/>
          <w:lang w:val="uk-UA"/>
        </w:rPr>
        <w:t>У вересні 1941 р</w:t>
      </w:r>
      <w:r w:rsidR="00C80ADC">
        <w:rPr>
          <w:rFonts w:ascii="Times New Roman" w:hAnsi="Times New Roman" w:cs="Times New Roman"/>
          <w:sz w:val="28"/>
          <w:szCs w:val="28"/>
          <w:lang w:val="uk-UA"/>
        </w:rPr>
        <w:t xml:space="preserve">оку </w:t>
      </w:r>
      <w:r w:rsidR="00C80ADC" w:rsidRPr="00C80ADC">
        <w:rPr>
          <w:rFonts w:ascii="Times New Roman" w:hAnsi="Times New Roman" w:cs="Times New Roman"/>
          <w:sz w:val="28"/>
          <w:szCs w:val="28"/>
          <w:lang w:val="uk-UA"/>
        </w:rPr>
        <w:t xml:space="preserve"> психічно хворі</w:t>
      </w:r>
      <w:r w:rsidR="00C80ADC">
        <w:rPr>
          <w:rFonts w:ascii="Times New Roman" w:hAnsi="Times New Roman" w:cs="Times New Roman"/>
          <w:sz w:val="28"/>
          <w:szCs w:val="28"/>
          <w:lang w:val="uk-UA"/>
        </w:rPr>
        <w:t xml:space="preserve">, які знаходились в Житомирській обласній психіатричній </w:t>
      </w:r>
      <w:r w:rsidR="00C80ADC" w:rsidRPr="00C80ADC">
        <w:rPr>
          <w:rFonts w:ascii="Times New Roman" w:hAnsi="Times New Roman" w:cs="Times New Roman"/>
          <w:sz w:val="28"/>
          <w:szCs w:val="28"/>
          <w:lang w:val="uk-UA"/>
        </w:rPr>
        <w:t>лі</w:t>
      </w:r>
      <w:r w:rsidR="00C80ADC">
        <w:rPr>
          <w:rFonts w:ascii="Times New Roman" w:hAnsi="Times New Roman" w:cs="Times New Roman"/>
          <w:sz w:val="28"/>
          <w:szCs w:val="28"/>
          <w:lang w:val="uk-UA"/>
        </w:rPr>
        <w:t>карні</w:t>
      </w:r>
      <w:r w:rsidR="00856393">
        <w:rPr>
          <w:rFonts w:ascii="Times New Roman" w:hAnsi="Times New Roman" w:cs="Times New Roman"/>
          <w:sz w:val="28"/>
          <w:szCs w:val="28"/>
          <w:lang w:val="uk-UA"/>
        </w:rPr>
        <w:t>, були розстріляні окупантами</w:t>
      </w:r>
      <w:r w:rsidR="00E94C4A">
        <w:rPr>
          <w:rFonts w:ascii="Times New Roman" w:hAnsi="Times New Roman" w:cs="Times New Roman"/>
          <w:sz w:val="28"/>
          <w:szCs w:val="28"/>
          <w:lang w:val="uk-UA"/>
        </w:rPr>
        <w:t xml:space="preserve"> [5</w:t>
      </w:r>
      <w:r w:rsidR="0058473D">
        <w:rPr>
          <w:rFonts w:ascii="Times New Roman" w:hAnsi="Times New Roman" w:cs="Times New Roman"/>
          <w:sz w:val="28"/>
          <w:szCs w:val="28"/>
          <w:lang w:val="uk-UA"/>
        </w:rPr>
        <w:t>, с. 119</w:t>
      </w:r>
      <w:r w:rsidR="00C80ADC" w:rsidRPr="00C80ADC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C86A49" w:rsidRDefault="00A738A1" w:rsidP="00967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6A49">
        <w:rPr>
          <w:rFonts w:ascii="Times New Roman" w:hAnsi="Times New Roman" w:cs="Times New Roman"/>
          <w:sz w:val="28"/>
          <w:szCs w:val="28"/>
          <w:lang w:val="uk-UA"/>
        </w:rPr>
        <w:t xml:space="preserve">В декілька етапів було організовано знищення пацієнтів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A49">
        <w:rPr>
          <w:rFonts w:ascii="Times New Roman" w:hAnsi="Times New Roman" w:cs="Times New Roman"/>
          <w:sz w:val="28"/>
          <w:szCs w:val="28"/>
          <w:lang w:val="uk-UA"/>
        </w:rPr>
        <w:t xml:space="preserve">психіатричної лікарні </w:t>
      </w:r>
      <w:r w:rsidR="00356363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Києві. </w:t>
      </w:r>
      <w:r w:rsidR="00C86A49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она привернула увагу</w:t>
      </w:r>
      <w:r w:rsidR="00464F06">
        <w:rPr>
          <w:rFonts w:ascii="Times New Roman" w:hAnsi="Times New Roman" w:cs="Times New Roman"/>
          <w:sz w:val="28"/>
          <w:szCs w:val="28"/>
          <w:lang w:val="uk-UA"/>
        </w:rPr>
        <w:t xml:space="preserve"> окупантів</w:t>
      </w:r>
      <w:r w:rsidR="00C86A49">
        <w:rPr>
          <w:rFonts w:ascii="Times New Roman" w:hAnsi="Times New Roman" w:cs="Times New Roman"/>
          <w:sz w:val="28"/>
          <w:szCs w:val="28"/>
          <w:lang w:val="uk-UA"/>
        </w:rPr>
        <w:t xml:space="preserve"> завдяки наявності продовол</w:t>
      </w:r>
      <w:r w:rsidR="001B7BCA">
        <w:rPr>
          <w:rFonts w:ascii="Times New Roman" w:hAnsi="Times New Roman" w:cs="Times New Roman"/>
          <w:sz w:val="28"/>
          <w:szCs w:val="28"/>
          <w:lang w:val="uk-UA"/>
        </w:rPr>
        <w:t>ьчих запасів. До певної міри обставини</w:t>
      </w:r>
      <w:r w:rsidR="00C86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6363">
        <w:rPr>
          <w:rFonts w:ascii="Times New Roman" w:hAnsi="Times New Roman" w:cs="Times New Roman"/>
          <w:sz w:val="28"/>
          <w:szCs w:val="28"/>
          <w:lang w:val="uk-UA"/>
        </w:rPr>
        <w:t xml:space="preserve">знищення хворих </w:t>
      </w:r>
      <w:r w:rsidR="00C86A49">
        <w:rPr>
          <w:rFonts w:ascii="Times New Roman" w:hAnsi="Times New Roman" w:cs="Times New Roman"/>
          <w:sz w:val="28"/>
          <w:szCs w:val="28"/>
          <w:lang w:val="uk-UA"/>
        </w:rPr>
        <w:t xml:space="preserve">тут були подібними до злочину, скоєного  щодо пацієнтів </w:t>
      </w:r>
      <w:r w:rsidR="00464F06">
        <w:rPr>
          <w:rFonts w:ascii="Times New Roman" w:hAnsi="Times New Roman" w:cs="Times New Roman"/>
          <w:sz w:val="28"/>
          <w:szCs w:val="28"/>
          <w:lang w:val="uk-UA"/>
        </w:rPr>
        <w:t xml:space="preserve">Вінницької психіатричної лікарні. </w:t>
      </w:r>
      <w:r w:rsidR="00C86A4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64F06">
        <w:rPr>
          <w:rFonts w:ascii="Times New Roman" w:hAnsi="Times New Roman" w:cs="Times New Roman"/>
          <w:sz w:val="28"/>
          <w:szCs w:val="28"/>
          <w:lang w:val="uk-UA"/>
        </w:rPr>
        <w:t>купанти забрали майже всі продукт</w:t>
      </w:r>
      <w:r w:rsidR="00C86A49">
        <w:rPr>
          <w:rFonts w:ascii="Times New Roman" w:hAnsi="Times New Roman" w:cs="Times New Roman"/>
          <w:sz w:val="28"/>
          <w:szCs w:val="28"/>
          <w:lang w:val="uk-UA"/>
        </w:rPr>
        <w:t xml:space="preserve">и харчування, тим самим розпочавши </w:t>
      </w:r>
      <w:r w:rsidR="00464F06">
        <w:rPr>
          <w:rFonts w:ascii="Times New Roman" w:hAnsi="Times New Roman" w:cs="Times New Roman"/>
          <w:sz w:val="28"/>
          <w:szCs w:val="28"/>
          <w:lang w:val="uk-UA"/>
        </w:rPr>
        <w:t xml:space="preserve">  політику </w:t>
      </w:r>
      <w:r w:rsidR="00C86A49">
        <w:rPr>
          <w:rFonts w:ascii="Times New Roman" w:hAnsi="Times New Roman" w:cs="Times New Roman"/>
          <w:sz w:val="28"/>
          <w:szCs w:val="28"/>
          <w:lang w:val="uk-UA"/>
        </w:rPr>
        <w:t>винищення голодом  пацієнтів</w:t>
      </w:r>
      <w:r w:rsidR="00356363">
        <w:rPr>
          <w:rFonts w:ascii="Times New Roman" w:hAnsi="Times New Roman" w:cs="Times New Roman"/>
          <w:sz w:val="28"/>
          <w:szCs w:val="28"/>
          <w:lang w:val="uk-UA"/>
        </w:rPr>
        <w:t xml:space="preserve"> лікарні. Проте такий спосіб  не </w:t>
      </w:r>
      <w:proofErr w:type="spellStart"/>
      <w:r w:rsidR="00356363">
        <w:rPr>
          <w:rFonts w:ascii="Times New Roman" w:hAnsi="Times New Roman" w:cs="Times New Roman"/>
          <w:sz w:val="28"/>
          <w:szCs w:val="28"/>
          <w:lang w:val="uk-UA"/>
        </w:rPr>
        <w:t>задовільнив</w:t>
      </w:r>
      <w:proofErr w:type="spellEnd"/>
      <w:r w:rsidR="00464F06">
        <w:rPr>
          <w:rFonts w:ascii="Times New Roman" w:hAnsi="Times New Roman" w:cs="Times New Roman"/>
          <w:sz w:val="28"/>
          <w:szCs w:val="28"/>
          <w:lang w:val="uk-UA"/>
        </w:rPr>
        <w:t xml:space="preserve"> їх повністю, тому </w:t>
      </w:r>
      <w:r w:rsidR="00C86A49">
        <w:rPr>
          <w:rFonts w:ascii="Times New Roman" w:hAnsi="Times New Roman" w:cs="Times New Roman"/>
          <w:sz w:val="28"/>
          <w:szCs w:val="28"/>
          <w:lang w:val="uk-UA"/>
        </w:rPr>
        <w:t>в жовтні 1941 року вони здійснили</w:t>
      </w:r>
      <w:r w:rsidR="00464F06" w:rsidRPr="00464F06">
        <w:rPr>
          <w:rFonts w:ascii="Times New Roman" w:hAnsi="Times New Roman" w:cs="Times New Roman"/>
          <w:sz w:val="28"/>
          <w:szCs w:val="28"/>
          <w:lang w:val="uk-UA"/>
        </w:rPr>
        <w:t xml:space="preserve"> перше масове вбивство хворих.</w:t>
      </w:r>
      <w:r w:rsidR="00B65F75">
        <w:rPr>
          <w:rFonts w:ascii="Times New Roman" w:hAnsi="Times New Roman" w:cs="Times New Roman"/>
          <w:sz w:val="28"/>
          <w:szCs w:val="28"/>
          <w:lang w:val="uk-UA"/>
        </w:rPr>
        <w:t xml:space="preserve"> Вони відвели 300 хворих у віддалену будівлю, де морили голодом та знущалися над ними протягом декількох днів, а </w:t>
      </w:r>
      <w:r w:rsidR="00C86A49">
        <w:rPr>
          <w:rFonts w:ascii="Times New Roman" w:hAnsi="Times New Roman" w:cs="Times New Roman"/>
          <w:sz w:val="28"/>
          <w:szCs w:val="28"/>
          <w:lang w:val="uk-UA"/>
        </w:rPr>
        <w:t>потім розстріляли</w:t>
      </w:r>
      <w:r w:rsidR="00D01EC9">
        <w:rPr>
          <w:rFonts w:ascii="Times New Roman" w:hAnsi="Times New Roman" w:cs="Times New Roman"/>
          <w:sz w:val="28"/>
          <w:szCs w:val="28"/>
          <w:lang w:val="uk-UA"/>
        </w:rPr>
        <w:t>. Після цього лікарі,  ризикуючи своїм життям</w:t>
      </w:r>
      <w:r w:rsidR="001B7BC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01EC9">
        <w:rPr>
          <w:rFonts w:ascii="Times New Roman" w:hAnsi="Times New Roman" w:cs="Times New Roman"/>
          <w:sz w:val="28"/>
          <w:szCs w:val="28"/>
          <w:lang w:val="uk-UA"/>
        </w:rPr>
        <w:t xml:space="preserve">  встигли </w:t>
      </w:r>
      <w:r w:rsidR="00984DEA">
        <w:rPr>
          <w:rFonts w:ascii="Times New Roman" w:hAnsi="Times New Roman" w:cs="Times New Roman"/>
          <w:sz w:val="28"/>
          <w:szCs w:val="28"/>
          <w:lang w:val="uk-UA"/>
        </w:rPr>
        <w:t xml:space="preserve">виписати </w:t>
      </w:r>
      <w:r w:rsidR="00C86A49">
        <w:rPr>
          <w:rFonts w:ascii="Times New Roman" w:hAnsi="Times New Roman" w:cs="Times New Roman"/>
          <w:sz w:val="28"/>
          <w:szCs w:val="28"/>
          <w:lang w:val="uk-UA"/>
        </w:rPr>
        <w:t>додому приблизно 400 пацієнтів</w:t>
      </w:r>
      <w:r w:rsidR="00D01EC9">
        <w:rPr>
          <w:rFonts w:ascii="Times New Roman" w:hAnsi="Times New Roman" w:cs="Times New Roman"/>
          <w:sz w:val="28"/>
          <w:szCs w:val="28"/>
          <w:lang w:val="uk-UA"/>
        </w:rPr>
        <w:t>, тим самим врятувавши їх. У подальшому виписка пацієнтів без наглядових комісій суворо заборонялася</w:t>
      </w:r>
      <w:r w:rsidR="00D01EC9" w:rsidRPr="00D01EC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1EC9">
        <w:rPr>
          <w:rFonts w:ascii="Times New Roman" w:hAnsi="Times New Roman" w:cs="Times New Roman"/>
          <w:sz w:val="28"/>
          <w:szCs w:val="28"/>
          <w:lang w:val="uk-UA"/>
        </w:rPr>
        <w:t xml:space="preserve"> Взимку 1942 року масові вбивства на території ліка</w:t>
      </w:r>
      <w:r w:rsidR="00356363">
        <w:rPr>
          <w:rFonts w:ascii="Times New Roman" w:hAnsi="Times New Roman" w:cs="Times New Roman"/>
          <w:sz w:val="28"/>
          <w:szCs w:val="28"/>
          <w:lang w:val="uk-UA"/>
        </w:rPr>
        <w:t>рні повторилися. Вони</w:t>
      </w:r>
      <w:r w:rsidR="00D01EC9">
        <w:rPr>
          <w:rFonts w:ascii="Times New Roman" w:hAnsi="Times New Roman" w:cs="Times New Roman"/>
          <w:sz w:val="28"/>
          <w:szCs w:val="28"/>
          <w:lang w:val="uk-UA"/>
        </w:rPr>
        <w:t xml:space="preserve"> унесли життя більш ніж 300 </w:t>
      </w:r>
      <w:r w:rsidR="001B7BCA">
        <w:rPr>
          <w:rFonts w:ascii="Times New Roman" w:hAnsi="Times New Roman" w:cs="Times New Roman"/>
          <w:sz w:val="28"/>
          <w:szCs w:val="28"/>
          <w:lang w:val="uk-UA"/>
        </w:rPr>
        <w:t>пацієнтів. Згодом такі акції зі знищення</w:t>
      </w:r>
      <w:r w:rsidR="00B471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7137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проводились ще двічі. Таким чином, п</w:t>
      </w:r>
      <w:r w:rsidR="00B47137" w:rsidRPr="00B47137">
        <w:rPr>
          <w:rFonts w:ascii="Times New Roman" w:hAnsi="Times New Roman" w:cs="Times New Roman"/>
          <w:sz w:val="28"/>
          <w:szCs w:val="28"/>
          <w:lang w:val="uk-UA"/>
        </w:rPr>
        <w:t xml:space="preserve">ротягом 1941-1942 </w:t>
      </w:r>
      <w:r w:rsidR="001B7BCA">
        <w:rPr>
          <w:rFonts w:ascii="Times New Roman" w:hAnsi="Times New Roman" w:cs="Times New Roman"/>
          <w:sz w:val="28"/>
          <w:szCs w:val="28"/>
          <w:lang w:val="uk-UA"/>
        </w:rPr>
        <w:t>років у цій лікарні було вбито</w:t>
      </w:r>
      <w:r w:rsidR="00B47137" w:rsidRPr="00B471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7137">
        <w:rPr>
          <w:rFonts w:ascii="Times New Roman" w:hAnsi="Times New Roman" w:cs="Times New Roman"/>
          <w:sz w:val="28"/>
          <w:szCs w:val="28"/>
          <w:lang w:val="uk-UA"/>
        </w:rPr>
        <w:t xml:space="preserve">приблизно </w:t>
      </w:r>
      <w:r w:rsidR="00B47137" w:rsidRPr="00B47137">
        <w:rPr>
          <w:rFonts w:ascii="Times New Roman" w:hAnsi="Times New Roman" w:cs="Times New Roman"/>
          <w:sz w:val="28"/>
          <w:szCs w:val="28"/>
          <w:lang w:val="uk-UA"/>
        </w:rPr>
        <w:t>800 хворих.</w:t>
      </w:r>
      <w:r w:rsidR="001E7A65">
        <w:rPr>
          <w:rFonts w:ascii="Times New Roman" w:hAnsi="Times New Roman" w:cs="Times New Roman"/>
          <w:sz w:val="28"/>
          <w:szCs w:val="28"/>
          <w:lang w:val="uk-UA"/>
        </w:rPr>
        <w:t xml:space="preserve"> Саму лікарню німці також не залишили в спокої. Вони зруйнували  </w:t>
      </w:r>
      <w:r w:rsidR="001E7A65" w:rsidRPr="001E7A65">
        <w:rPr>
          <w:rFonts w:ascii="Times New Roman" w:hAnsi="Times New Roman" w:cs="Times New Roman"/>
          <w:sz w:val="28"/>
          <w:szCs w:val="28"/>
          <w:lang w:val="uk-UA"/>
        </w:rPr>
        <w:t>аптеку, лабораторії, фізіотерапевтичний і рентгенівський кабінети</w:t>
      </w:r>
      <w:r w:rsidR="001E7A65">
        <w:rPr>
          <w:rFonts w:ascii="Times New Roman" w:hAnsi="Times New Roman" w:cs="Times New Roman"/>
          <w:sz w:val="28"/>
          <w:szCs w:val="28"/>
          <w:lang w:val="uk-UA"/>
        </w:rPr>
        <w:t xml:space="preserve"> та спалили  її архів та бібліотеку</w:t>
      </w:r>
      <w:r w:rsidR="00E94C4A">
        <w:rPr>
          <w:rFonts w:ascii="Times New Roman" w:hAnsi="Times New Roman" w:cs="Times New Roman"/>
          <w:sz w:val="28"/>
          <w:szCs w:val="28"/>
          <w:lang w:val="uk-UA"/>
        </w:rPr>
        <w:t xml:space="preserve"> [6, с. 451-452]</w:t>
      </w:r>
      <w:r w:rsidR="001E7A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0EE2" w:rsidRDefault="00DF0EDD" w:rsidP="00967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F0EDD">
        <w:rPr>
          <w:rFonts w:ascii="Times New Roman" w:hAnsi="Times New Roman" w:cs="Times New Roman"/>
          <w:sz w:val="28"/>
          <w:szCs w:val="28"/>
          <w:lang w:val="uk-UA"/>
        </w:rPr>
        <w:t>У період ні</w:t>
      </w:r>
      <w:r>
        <w:rPr>
          <w:rFonts w:ascii="Times New Roman" w:hAnsi="Times New Roman" w:cs="Times New Roman"/>
          <w:sz w:val="28"/>
          <w:szCs w:val="28"/>
          <w:lang w:val="uk-UA"/>
        </w:rPr>
        <w:t>мецької окупації під приціл потрапила й психіатрична лікарня, яка знаходилась в с</w:t>
      </w:r>
      <w:r w:rsidRPr="00DF0ED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356363">
        <w:rPr>
          <w:rFonts w:ascii="Times New Roman" w:hAnsi="Times New Roman" w:cs="Times New Roman"/>
          <w:sz w:val="28"/>
          <w:szCs w:val="28"/>
          <w:lang w:val="uk-UA"/>
        </w:rPr>
        <w:t xml:space="preserve">лищі </w:t>
      </w:r>
      <w:proofErr w:type="spellStart"/>
      <w:r w:rsidR="00356363">
        <w:rPr>
          <w:rFonts w:ascii="Times New Roman" w:hAnsi="Times New Roman" w:cs="Times New Roman"/>
          <w:sz w:val="28"/>
          <w:szCs w:val="28"/>
          <w:lang w:val="uk-UA"/>
        </w:rPr>
        <w:t>Ігрень</w:t>
      </w:r>
      <w:proofErr w:type="spellEnd"/>
      <w:r w:rsidR="00356363"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Дніпропетровського п</w:t>
      </w:r>
      <w:r w:rsidRPr="00DF0EDD">
        <w:rPr>
          <w:rFonts w:ascii="Times New Roman" w:hAnsi="Times New Roman" w:cs="Times New Roman"/>
          <w:sz w:val="28"/>
          <w:szCs w:val="28"/>
          <w:lang w:val="uk-UA"/>
        </w:rPr>
        <w:t>риміського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B7BCA">
        <w:rPr>
          <w:rFonts w:ascii="Times New Roman" w:hAnsi="Times New Roman" w:cs="Times New Roman"/>
          <w:sz w:val="28"/>
          <w:szCs w:val="28"/>
          <w:lang w:val="uk-UA"/>
        </w:rPr>
        <w:t>Єдиної загальноприйнятої</w:t>
      </w:r>
      <w:r w:rsidRPr="00DF0EDD">
        <w:rPr>
          <w:rFonts w:ascii="Times New Roman" w:hAnsi="Times New Roman" w:cs="Times New Roman"/>
          <w:sz w:val="28"/>
          <w:szCs w:val="28"/>
          <w:lang w:val="uk-UA"/>
        </w:rPr>
        <w:t xml:space="preserve"> статистики стосовно кількості хворих в </w:t>
      </w:r>
      <w:proofErr w:type="spellStart"/>
      <w:r w:rsidRPr="00DF0EDD">
        <w:rPr>
          <w:rFonts w:ascii="Times New Roman" w:hAnsi="Times New Roman" w:cs="Times New Roman"/>
          <w:sz w:val="28"/>
          <w:szCs w:val="28"/>
          <w:lang w:val="uk-UA"/>
        </w:rPr>
        <w:t>Ігренській</w:t>
      </w:r>
      <w:proofErr w:type="spellEnd"/>
      <w:r w:rsidRPr="00DF0EDD">
        <w:rPr>
          <w:rFonts w:ascii="Times New Roman" w:hAnsi="Times New Roman" w:cs="Times New Roman"/>
          <w:sz w:val="28"/>
          <w:szCs w:val="28"/>
          <w:lang w:val="uk-UA"/>
        </w:rPr>
        <w:t xml:space="preserve"> лікарні на момент німецької окупації немає, а наявні цифри дуже відмінні.</w:t>
      </w:r>
      <w:r w:rsidR="00D9252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Восени 1941 року до лікарні приїхали офіцери гестапо та дали наказ знищити усіх її пацієнтів.</w:t>
      </w:r>
      <w:r w:rsidR="001A1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F94">
        <w:rPr>
          <w:rFonts w:ascii="Times New Roman" w:hAnsi="Times New Roman" w:cs="Times New Roman"/>
          <w:sz w:val="28"/>
          <w:szCs w:val="28"/>
          <w:lang w:val="uk-UA"/>
        </w:rPr>
        <w:t>Це б</w:t>
      </w:r>
      <w:r w:rsidR="001B7BCA">
        <w:rPr>
          <w:rFonts w:ascii="Times New Roman" w:hAnsi="Times New Roman" w:cs="Times New Roman"/>
          <w:sz w:val="28"/>
          <w:szCs w:val="28"/>
          <w:lang w:val="uk-UA"/>
        </w:rPr>
        <w:t>уло здійснено шляхом</w:t>
      </w:r>
      <w:r w:rsidR="00727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BCA">
        <w:rPr>
          <w:rFonts w:ascii="Times New Roman" w:hAnsi="Times New Roman" w:cs="Times New Roman"/>
          <w:sz w:val="28"/>
          <w:szCs w:val="28"/>
          <w:lang w:val="uk-UA"/>
        </w:rPr>
        <w:t xml:space="preserve">розстрілів і </w:t>
      </w:r>
      <w:r w:rsidR="00727F94">
        <w:rPr>
          <w:rFonts w:ascii="Times New Roman" w:hAnsi="Times New Roman" w:cs="Times New Roman"/>
          <w:sz w:val="28"/>
          <w:szCs w:val="28"/>
          <w:lang w:val="uk-UA"/>
        </w:rPr>
        <w:t xml:space="preserve">введення </w:t>
      </w:r>
      <w:r w:rsidR="009A0E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F94">
        <w:rPr>
          <w:rFonts w:ascii="Times New Roman" w:hAnsi="Times New Roman" w:cs="Times New Roman"/>
          <w:sz w:val="28"/>
          <w:szCs w:val="28"/>
          <w:lang w:val="uk-UA"/>
        </w:rPr>
        <w:t>хворим смертельних</w:t>
      </w:r>
      <w:r w:rsidR="009A0E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EE2" w:rsidRPr="009A0EE2">
        <w:rPr>
          <w:rFonts w:ascii="Times New Roman" w:hAnsi="Times New Roman" w:cs="Times New Roman"/>
          <w:sz w:val="28"/>
          <w:szCs w:val="28"/>
          <w:lang w:val="uk-UA"/>
        </w:rPr>
        <w:t xml:space="preserve"> доз</w:t>
      </w:r>
      <w:r w:rsidR="00727F94">
        <w:rPr>
          <w:rFonts w:ascii="Times New Roman" w:hAnsi="Times New Roman" w:cs="Times New Roman"/>
          <w:sz w:val="28"/>
          <w:szCs w:val="28"/>
          <w:lang w:val="uk-UA"/>
        </w:rPr>
        <w:t xml:space="preserve"> наркотичних засобів. Після того, як вони скінчилися, для ін’єкцій використовувалися </w:t>
      </w:r>
      <w:r w:rsidR="009A0EE2">
        <w:rPr>
          <w:rFonts w:ascii="Times New Roman" w:hAnsi="Times New Roman" w:cs="Times New Roman"/>
          <w:sz w:val="28"/>
          <w:szCs w:val="28"/>
          <w:lang w:val="uk-UA"/>
        </w:rPr>
        <w:t>нашатирний спирт</w:t>
      </w:r>
      <w:r w:rsidR="009A0EE2" w:rsidRPr="009A0E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A0EE2">
        <w:rPr>
          <w:rFonts w:ascii="Times New Roman" w:hAnsi="Times New Roman" w:cs="Times New Roman"/>
          <w:sz w:val="28"/>
          <w:szCs w:val="28"/>
          <w:lang w:val="uk-UA"/>
        </w:rPr>
        <w:t>інсулін та інші</w:t>
      </w:r>
      <w:r w:rsidR="00727F94">
        <w:rPr>
          <w:rFonts w:ascii="Times New Roman" w:hAnsi="Times New Roman" w:cs="Times New Roman"/>
          <w:sz w:val="28"/>
          <w:szCs w:val="28"/>
          <w:lang w:val="uk-UA"/>
        </w:rPr>
        <w:t xml:space="preserve"> речовини, що призводило   до смерті</w:t>
      </w:r>
      <w:r w:rsidR="009A0EE2" w:rsidRPr="009A0E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7F94">
        <w:rPr>
          <w:rFonts w:ascii="Times New Roman" w:hAnsi="Times New Roman" w:cs="Times New Roman"/>
          <w:sz w:val="28"/>
          <w:szCs w:val="28"/>
          <w:lang w:val="uk-UA"/>
        </w:rPr>
        <w:t xml:space="preserve"> В грудні 1941 року за наказом гестапо було  закрито в неопалюваному приміщенні близько 200 хворих, які померли від переохолодження</w:t>
      </w:r>
      <w:r w:rsidR="00E94C4A" w:rsidRPr="00E94C4A">
        <w:rPr>
          <w:rFonts w:ascii="Times New Roman" w:hAnsi="Times New Roman" w:cs="Times New Roman"/>
          <w:sz w:val="28"/>
          <w:szCs w:val="28"/>
        </w:rPr>
        <w:t xml:space="preserve"> [</w:t>
      </w:r>
      <w:r w:rsidR="00E94C4A">
        <w:rPr>
          <w:rFonts w:ascii="Times New Roman" w:hAnsi="Times New Roman" w:cs="Times New Roman"/>
          <w:sz w:val="28"/>
          <w:szCs w:val="28"/>
        </w:rPr>
        <w:t xml:space="preserve">6, с. </w:t>
      </w:r>
      <w:proofErr w:type="gramStart"/>
      <w:r w:rsidR="00E94C4A">
        <w:rPr>
          <w:rFonts w:ascii="Times New Roman" w:hAnsi="Times New Roman" w:cs="Times New Roman"/>
          <w:sz w:val="28"/>
          <w:szCs w:val="28"/>
        </w:rPr>
        <w:t>453-454</w:t>
      </w:r>
      <w:r w:rsidR="00E94C4A" w:rsidRPr="00E94C4A">
        <w:rPr>
          <w:rFonts w:ascii="Times New Roman" w:hAnsi="Times New Roman" w:cs="Times New Roman"/>
          <w:sz w:val="28"/>
          <w:szCs w:val="28"/>
        </w:rPr>
        <w:t>]</w:t>
      </w:r>
      <w:r w:rsidR="00727F94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9A0EE2" w:rsidRPr="009A0E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End"/>
    </w:p>
    <w:p w:rsidR="00727F94" w:rsidRDefault="00B164EF" w:rsidP="00B16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1A8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Вбивство душевнохворих здійснювалося без диференціації їх за статевою ознакою. У тих випадках, коли в лікарні перебували також і діти (зокрема, в Полтавській і в Херсонській психіатричних лікарнях), їх знищення було здійснено разом з дорослими</w:t>
      </w:r>
      <w:r w:rsidRPr="004D1A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1A8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або ж, як це було з дітьми – </w:t>
      </w:r>
      <w:r w:rsidRPr="004D1A8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пацієнтами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психіатричної лікарні в Києві – </w:t>
      </w:r>
      <w:r w:rsidRPr="004D1A8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перед розстрілом дорослих</w:t>
      </w:r>
      <w:r w:rsidR="00E94C4A" w:rsidRPr="00E94C4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356363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3,</w:t>
      </w:r>
      <w:r w:rsidR="00E94C4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с. 19</w:t>
      </w:r>
      <w:r w:rsidR="00E94C4A" w:rsidRPr="00E94C4A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]</w:t>
      </w:r>
      <w:r w:rsidRPr="004D1A88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</w:p>
    <w:p w:rsidR="00EB3954" w:rsidRDefault="00D92528" w:rsidP="00967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91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64EF">
        <w:rPr>
          <w:rFonts w:ascii="Times New Roman" w:hAnsi="Times New Roman" w:cs="Times New Roman"/>
          <w:sz w:val="28"/>
          <w:szCs w:val="28"/>
          <w:lang w:val="uk-UA"/>
        </w:rPr>
        <w:t xml:space="preserve">Масштаби нацистських вбивств даної категорії населення, єдина «провина» яких полягала лише в тому, що вони </w:t>
      </w:r>
      <w:r w:rsidR="00EB3954">
        <w:rPr>
          <w:rFonts w:ascii="Times New Roman" w:hAnsi="Times New Roman" w:cs="Times New Roman"/>
          <w:sz w:val="28"/>
          <w:szCs w:val="28"/>
          <w:lang w:val="uk-UA"/>
        </w:rPr>
        <w:t>були хворими</w:t>
      </w:r>
      <w:r w:rsidR="00B164EF">
        <w:rPr>
          <w:rFonts w:ascii="Times New Roman" w:hAnsi="Times New Roman" w:cs="Times New Roman"/>
          <w:sz w:val="28"/>
          <w:szCs w:val="28"/>
          <w:lang w:val="uk-UA"/>
        </w:rPr>
        <w:t>, вражають. За мінімальними підрахунками кількість вбитих нацистами душевнохворих</w:t>
      </w:r>
      <w:r w:rsidR="001B7BCA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України</w:t>
      </w:r>
      <w:r w:rsidR="00B164EF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не менше  </w:t>
      </w:r>
      <w:r w:rsidR="00E94C4A">
        <w:rPr>
          <w:rFonts w:ascii="Times New Roman" w:hAnsi="Times New Roman" w:cs="Times New Roman"/>
          <w:sz w:val="28"/>
          <w:szCs w:val="28"/>
          <w:lang w:val="uk-UA"/>
        </w:rPr>
        <w:t>8,5 тис. осіб</w:t>
      </w:r>
      <w:r w:rsidR="00EB39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954" w:rsidRPr="00EB3954">
        <w:rPr>
          <w:rFonts w:ascii="Times New Roman" w:hAnsi="Times New Roman" w:cs="Times New Roman"/>
          <w:sz w:val="28"/>
          <w:szCs w:val="28"/>
        </w:rPr>
        <w:t xml:space="preserve">[7, </w:t>
      </w:r>
      <w:r w:rsidR="00EB395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B3954" w:rsidRPr="00EB39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3954" w:rsidRPr="00EB3954">
        <w:rPr>
          <w:rFonts w:ascii="Times New Roman" w:hAnsi="Times New Roman" w:cs="Times New Roman"/>
          <w:sz w:val="28"/>
          <w:szCs w:val="28"/>
        </w:rPr>
        <w:t>214]</w:t>
      </w:r>
      <w:r w:rsidR="00E94C4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gramEnd"/>
    </w:p>
    <w:p w:rsidR="006C3AD1" w:rsidRDefault="00B164EF" w:rsidP="00EB3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B3954">
        <w:rPr>
          <w:rFonts w:ascii="Times New Roman" w:hAnsi="Times New Roman" w:cs="Times New Roman"/>
          <w:sz w:val="28"/>
          <w:szCs w:val="28"/>
          <w:lang w:val="uk-UA"/>
        </w:rPr>
        <w:t>нищення пацієнтів псих</w:t>
      </w:r>
      <w:r w:rsidR="00EB3954" w:rsidRPr="00EB3954">
        <w:rPr>
          <w:rFonts w:ascii="Times New Roman" w:hAnsi="Times New Roman" w:cs="Times New Roman"/>
          <w:sz w:val="28"/>
          <w:szCs w:val="28"/>
          <w:lang w:val="uk-UA"/>
        </w:rPr>
        <w:t>іатричних лікарень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окупованій території України стало наслідком впливу нацистської ідеології, 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дегуманізувала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дану категорію хворих. Воно також </w:t>
      </w:r>
      <w:r w:rsidR="006C3AD1">
        <w:rPr>
          <w:rFonts w:ascii="Times New Roman" w:hAnsi="Times New Roman" w:cs="Times New Roman"/>
          <w:sz w:val="28"/>
          <w:szCs w:val="28"/>
          <w:lang w:val="uk-UA"/>
        </w:rPr>
        <w:t xml:space="preserve">стало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воєнним заходом, що </w:t>
      </w:r>
      <w:r w:rsidR="006C3AD1">
        <w:rPr>
          <w:rFonts w:ascii="Times New Roman" w:hAnsi="Times New Roman" w:cs="Times New Roman"/>
          <w:sz w:val="28"/>
          <w:szCs w:val="28"/>
          <w:lang w:val="uk-UA"/>
        </w:rPr>
        <w:t>забезпечував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потреби вермахту в приміщеннях та продовольчому  постачанні. Низка </w:t>
      </w:r>
      <w:r w:rsidR="00356363">
        <w:rPr>
          <w:rFonts w:ascii="Times New Roman" w:hAnsi="Times New Roman" w:cs="Times New Roman"/>
          <w:sz w:val="28"/>
          <w:szCs w:val="28"/>
          <w:lang w:val="uk-UA"/>
        </w:rPr>
        <w:t xml:space="preserve"> аспектів</w:t>
      </w:r>
      <w:r w:rsidR="006C3A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6363">
        <w:rPr>
          <w:rFonts w:ascii="Times New Roman" w:hAnsi="Times New Roman" w:cs="Times New Roman"/>
          <w:sz w:val="28"/>
          <w:szCs w:val="28"/>
          <w:lang w:val="uk-UA"/>
        </w:rPr>
        <w:t>цієї теми</w:t>
      </w:r>
      <w:r w:rsidR="006C3AD1">
        <w:rPr>
          <w:rFonts w:ascii="Times New Roman" w:hAnsi="Times New Roman" w:cs="Times New Roman"/>
          <w:sz w:val="28"/>
          <w:szCs w:val="28"/>
          <w:lang w:val="uk-UA"/>
        </w:rPr>
        <w:t xml:space="preserve"> поки що залишається недостатньо</w:t>
      </w:r>
      <w:r w:rsidR="00EB3954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розробленими</w:t>
      </w:r>
      <w:r w:rsidR="006C3AD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B3954">
        <w:rPr>
          <w:rFonts w:ascii="Times New Roman" w:hAnsi="Times New Roman" w:cs="Times New Roman"/>
          <w:sz w:val="28"/>
          <w:szCs w:val="28"/>
          <w:lang w:val="uk-UA"/>
        </w:rPr>
        <w:t>Це, зокрема</w:t>
      </w:r>
      <w:r w:rsidR="006C3AD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B3954">
        <w:rPr>
          <w:rFonts w:ascii="Times New Roman" w:hAnsi="Times New Roman" w:cs="Times New Roman"/>
          <w:sz w:val="28"/>
          <w:szCs w:val="28"/>
          <w:lang w:val="uk-UA"/>
        </w:rPr>
        <w:t xml:space="preserve"> проблеми, </w:t>
      </w:r>
      <w:r w:rsidR="006C3A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954">
        <w:rPr>
          <w:rFonts w:ascii="Times New Roman" w:hAnsi="Times New Roman" w:cs="Times New Roman"/>
          <w:sz w:val="28"/>
          <w:szCs w:val="28"/>
          <w:lang w:val="uk-UA"/>
        </w:rPr>
        <w:t>пов’язані</w:t>
      </w:r>
      <w:r w:rsidR="006C3AD1">
        <w:rPr>
          <w:rFonts w:ascii="Times New Roman" w:hAnsi="Times New Roman" w:cs="Times New Roman"/>
          <w:sz w:val="28"/>
          <w:szCs w:val="28"/>
          <w:lang w:val="uk-UA"/>
        </w:rPr>
        <w:t xml:space="preserve"> із роллю лікарів та медсестер як у знищенні, так і в порятунку пацієнтів. </w:t>
      </w:r>
      <w:r w:rsidR="00EB3954">
        <w:rPr>
          <w:rFonts w:ascii="Times New Roman" w:hAnsi="Times New Roman" w:cs="Times New Roman"/>
          <w:sz w:val="28"/>
          <w:szCs w:val="28"/>
          <w:lang w:val="uk-UA"/>
        </w:rPr>
        <w:t>Заслуговує на увагу</w:t>
      </w:r>
      <w:r w:rsidR="00356363">
        <w:rPr>
          <w:rFonts w:ascii="Times New Roman" w:hAnsi="Times New Roman" w:cs="Times New Roman"/>
          <w:sz w:val="28"/>
          <w:szCs w:val="28"/>
          <w:lang w:val="uk-UA"/>
        </w:rPr>
        <w:t xml:space="preserve"> питання про  реакції</w:t>
      </w:r>
      <w:r w:rsidR="006C3AD1">
        <w:rPr>
          <w:rFonts w:ascii="Times New Roman" w:hAnsi="Times New Roman" w:cs="Times New Roman"/>
          <w:sz w:val="28"/>
          <w:szCs w:val="28"/>
          <w:lang w:val="uk-UA"/>
        </w:rPr>
        <w:t xml:space="preserve"> місцевого населення на знищення душевнохворих,</w:t>
      </w:r>
      <w:r w:rsidR="00EB3954">
        <w:rPr>
          <w:rFonts w:ascii="Times New Roman" w:hAnsi="Times New Roman" w:cs="Times New Roman"/>
          <w:sz w:val="28"/>
          <w:szCs w:val="28"/>
          <w:lang w:val="uk-UA"/>
        </w:rPr>
        <w:t xml:space="preserve"> ступінь його активності/пасивності у порятунку хворих.</w:t>
      </w:r>
      <w:r w:rsidR="006C3AD1">
        <w:rPr>
          <w:rFonts w:ascii="Times New Roman" w:hAnsi="Times New Roman" w:cs="Times New Roman"/>
          <w:sz w:val="28"/>
          <w:szCs w:val="28"/>
          <w:lang w:val="uk-UA"/>
        </w:rPr>
        <w:t xml:space="preserve">   Важливою є проблема кримінального пер</w:t>
      </w:r>
      <w:r w:rsidR="00EB395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C3AD1">
        <w:rPr>
          <w:rFonts w:ascii="Times New Roman" w:hAnsi="Times New Roman" w:cs="Times New Roman"/>
          <w:sz w:val="28"/>
          <w:szCs w:val="28"/>
          <w:lang w:val="uk-UA"/>
        </w:rPr>
        <w:t>слідування нацист</w:t>
      </w:r>
      <w:r w:rsidR="00EB3954">
        <w:rPr>
          <w:rFonts w:ascii="Times New Roman" w:hAnsi="Times New Roman" w:cs="Times New Roman"/>
          <w:sz w:val="28"/>
          <w:szCs w:val="28"/>
          <w:lang w:val="uk-UA"/>
        </w:rPr>
        <w:t xml:space="preserve">ських злочинців і </w:t>
      </w:r>
      <w:proofErr w:type="spellStart"/>
      <w:r w:rsidR="00356363">
        <w:rPr>
          <w:rFonts w:ascii="Times New Roman" w:hAnsi="Times New Roman" w:cs="Times New Roman"/>
          <w:sz w:val="28"/>
          <w:szCs w:val="28"/>
          <w:lang w:val="uk-UA"/>
        </w:rPr>
        <w:t>колаборантів</w:t>
      </w:r>
      <w:proofErr w:type="spellEnd"/>
      <w:r w:rsidR="00356363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6C3AD1">
        <w:rPr>
          <w:rFonts w:ascii="Times New Roman" w:hAnsi="Times New Roman" w:cs="Times New Roman"/>
          <w:sz w:val="28"/>
          <w:szCs w:val="28"/>
          <w:lang w:val="uk-UA"/>
        </w:rPr>
        <w:t>злочини, жертвами яких були душевнохворі. Все це вим</w:t>
      </w:r>
      <w:r w:rsidR="00EB3954">
        <w:rPr>
          <w:rFonts w:ascii="Times New Roman" w:hAnsi="Times New Roman" w:cs="Times New Roman"/>
          <w:sz w:val="28"/>
          <w:szCs w:val="28"/>
          <w:lang w:val="uk-UA"/>
        </w:rPr>
        <w:t>агає подальших дослідницьких зусиль.</w:t>
      </w:r>
      <w:r w:rsidR="006C3A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77E97" w:rsidRPr="00377E97" w:rsidRDefault="00296881" w:rsidP="00377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СПИСОК ЛІТЕРАТУРИ</w:t>
      </w:r>
    </w:p>
    <w:p w:rsidR="00377E97" w:rsidRPr="00E94C4A" w:rsidRDefault="00377E97" w:rsidP="00E94C4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94C4A">
        <w:rPr>
          <w:rFonts w:ascii="Times New Roman" w:hAnsi="Times New Roman" w:cs="Times New Roman"/>
          <w:iCs/>
          <w:color w:val="000000"/>
          <w:sz w:val="28"/>
          <w:szCs w:val="28"/>
        </w:rPr>
        <w:t>Петрюк</w:t>
      </w:r>
      <w:proofErr w:type="spellEnd"/>
      <w:r w:rsidRPr="00E94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П. Т., </w:t>
      </w:r>
      <w:proofErr w:type="spellStart"/>
      <w:r w:rsidRPr="00E94C4A">
        <w:rPr>
          <w:rFonts w:ascii="Times New Roman" w:hAnsi="Times New Roman" w:cs="Times New Roman"/>
          <w:iCs/>
          <w:color w:val="000000"/>
          <w:sz w:val="28"/>
          <w:szCs w:val="28"/>
        </w:rPr>
        <w:t>Петрюк</w:t>
      </w:r>
      <w:proofErr w:type="spellEnd"/>
      <w:r w:rsidRPr="00E94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А. П. Психиатрия при нацизме: расстрел немецкими оккупантами пациентов Сабуровой дачи. Сообщение 8 // </w:t>
      </w:r>
      <w:proofErr w:type="spellStart"/>
      <w:proofErr w:type="gramStart"/>
      <w:r w:rsidRPr="00E94C4A">
        <w:rPr>
          <w:rFonts w:ascii="Times New Roman" w:hAnsi="Times New Roman" w:cs="Times New Roman"/>
          <w:iCs/>
          <w:color w:val="000000"/>
          <w:sz w:val="28"/>
          <w:szCs w:val="28"/>
        </w:rPr>
        <w:t>Псих</w:t>
      </w:r>
      <w:proofErr w:type="gramEnd"/>
      <w:r w:rsidRPr="00E94C4A">
        <w:rPr>
          <w:rFonts w:ascii="Times New Roman" w:hAnsi="Times New Roman" w:cs="Times New Roman"/>
          <w:iCs/>
          <w:color w:val="000000"/>
          <w:sz w:val="28"/>
          <w:szCs w:val="28"/>
        </w:rPr>
        <w:t>ічне</w:t>
      </w:r>
      <w:proofErr w:type="spellEnd"/>
      <w:r w:rsidRPr="00E94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E94C4A">
        <w:rPr>
          <w:rFonts w:ascii="Times New Roman" w:hAnsi="Times New Roman" w:cs="Times New Roman"/>
          <w:iCs/>
          <w:color w:val="000000"/>
          <w:sz w:val="28"/>
          <w:szCs w:val="28"/>
        </w:rPr>
        <w:t>здоров’я</w:t>
      </w:r>
      <w:proofErr w:type="spellEnd"/>
      <w:r w:rsidRPr="00E94C4A">
        <w:rPr>
          <w:rFonts w:ascii="Times New Roman" w:hAnsi="Times New Roman" w:cs="Times New Roman"/>
          <w:iCs/>
          <w:color w:val="000000"/>
          <w:sz w:val="28"/>
          <w:szCs w:val="28"/>
        </w:rPr>
        <w:t>. 2012.  № 4. С. 109–115.</w:t>
      </w:r>
    </w:p>
    <w:p w:rsidR="00377E97" w:rsidRPr="00E94C4A" w:rsidRDefault="00377E97" w:rsidP="00E94C4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94C4A">
        <w:rPr>
          <w:rFonts w:ascii="Times New Roman" w:hAnsi="Times New Roman" w:cs="Times New Roman"/>
          <w:iCs/>
          <w:sz w:val="28"/>
          <w:szCs w:val="28"/>
        </w:rPr>
        <w:t>Петрюк</w:t>
      </w:r>
      <w:proofErr w:type="spellEnd"/>
      <w:r w:rsidRPr="00E94C4A">
        <w:rPr>
          <w:rFonts w:ascii="Times New Roman" w:hAnsi="Times New Roman" w:cs="Times New Roman"/>
          <w:iCs/>
          <w:sz w:val="28"/>
          <w:szCs w:val="28"/>
        </w:rPr>
        <w:t xml:space="preserve"> П. Т., </w:t>
      </w:r>
      <w:proofErr w:type="spellStart"/>
      <w:r w:rsidRPr="00E94C4A">
        <w:rPr>
          <w:rFonts w:ascii="Times New Roman" w:hAnsi="Times New Roman" w:cs="Times New Roman"/>
          <w:iCs/>
          <w:sz w:val="28"/>
          <w:szCs w:val="28"/>
        </w:rPr>
        <w:t>Петрюк</w:t>
      </w:r>
      <w:proofErr w:type="spellEnd"/>
      <w:r w:rsidRPr="00E94C4A">
        <w:rPr>
          <w:rFonts w:ascii="Times New Roman" w:hAnsi="Times New Roman" w:cs="Times New Roman"/>
          <w:iCs/>
          <w:sz w:val="28"/>
          <w:szCs w:val="28"/>
        </w:rPr>
        <w:t xml:space="preserve"> А. П.</w:t>
      </w:r>
      <w:r w:rsidRPr="00E94C4A">
        <w:rPr>
          <w:rFonts w:ascii="Times New Roman" w:hAnsi="Times New Roman" w:cs="Times New Roman"/>
          <w:sz w:val="28"/>
          <w:szCs w:val="28"/>
        </w:rPr>
        <w:t xml:space="preserve"> Психиатрия при нацизме: последствия дегуманизации психиатрической практики на временно оккупированных территориях СССР. Сообщение 7 // </w:t>
      </w:r>
      <w:proofErr w:type="spellStart"/>
      <w:proofErr w:type="gramStart"/>
      <w:r w:rsidRPr="00E94C4A"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 w:rsidR="00E94C4A">
        <w:rPr>
          <w:rFonts w:ascii="Times New Roman" w:hAnsi="Times New Roman" w:cs="Times New Roman"/>
          <w:sz w:val="28"/>
          <w:szCs w:val="28"/>
        </w:rPr>
        <w:t>ічне</w:t>
      </w:r>
      <w:proofErr w:type="spellEnd"/>
      <w:r w:rsidR="00E94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C4A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="00E94C4A">
        <w:rPr>
          <w:rFonts w:ascii="Times New Roman" w:hAnsi="Times New Roman" w:cs="Times New Roman"/>
          <w:sz w:val="28"/>
          <w:szCs w:val="28"/>
        </w:rPr>
        <w:t xml:space="preserve">. 2012. № 2. </w:t>
      </w:r>
      <w:r w:rsidRPr="00E94C4A">
        <w:rPr>
          <w:rFonts w:ascii="Times New Roman" w:hAnsi="Times New Roman" w:cs="Times New Roman"/>
          <w:sz w:val="28"/>
          <w:szCs w:val="28"/>
        </w:rPr>
        <w:t>С. 77–89.</w:t>
      </w:r>
    </w:p>
    <w:p w:rsidR="00E94C4A" w:rsidRPr="00E94C4A" w:rsidRDefault="00377E97" w:rsidP="00E94C4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C4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Титаренко Д.М. «Забуті жертви війни…»: доля душевнохворих під час нацистської окупації України </w:t>
      </w:r>
      <w:r w:rsidR="00E94C4A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r w:rsidRPr="00E94C4A">
        <w:rPr>
          <w:rFonts w:ascii="Times New Roman" w:hAnsi="Times New Roman" w:cs="Times New Roman"/>
          <w:sz w:val="28"/>
          <w:szCs w:val="28"/>
          <w:lang w:val="uk-UA"/>
        </w:rPr>
        <w:t xml:space="preserve">Українство: динаміка сенсів і вимірів національного буття: матеріали </w:t>
      </w:r>
      <w:proofErr w:type="spellStart"/>
      <w:r w:rsidRPr="00E94C4A">
        <w:rPr>
          <w:rFonts w:ascii="Times New Roman" w:hAnsi="Times New Roman" w:cs="Times New Roman"/>
          <w:sz w:val="28"/>
          <w:szCs w:val="28"/>
          <w:lang w:val="uk-UA"/>
        </w:rPr>
        <w:t>Всеукр</w:t>
      </w:r>
      <w:proofErr w:type="spellEnd"/>
      <w:r w:rsidRPr="00E94C4A">
        <w:rPr>
          <w:rFonts w:ascii="Times New Roman" w:hAnsi="Times New Roman" w:cs="Times New Roman"/>
          <w:sz w:val="28"/>
          <w:szCs w:val="28"/>
          <w:lang w:val="uk-UA"/>
        </w:rPr>
        <w:t xml:space="preserve">. наук. </w:t>
      </w:r>
      <w:proofErr w:type="spellStart"/>
      <w:r w:rsidRPr="00E94C4A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Pr="00E94C4A">
        <w:rPr>
          <w:rFonts w:ascii="Times New Roman" w:hAnsi="Times New Roman" w:cs="Times New Roman"/>
          <w:sz w:val="28"/>
          <w:szCs w:val="28"/>
          <w:lang w:val="uk-UA"/>
        </w:rPr>
        <w:t>., м. Кривий Ріг, 8 лист. 2019 р. Кривий Ріг : ДЮІ МВС України, 2019.</w:t>
      </w:r>
      <w:r w:rsidR="00E94C4A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Pr="00E94C4A">
        <w:rPr>
          <w:rFonts w:ascii="Times New Roman" w:hAnsi="Times New Roman" w:cs="Times New Roman"/>
          <w:sz w:val="28"/>
          <w:szCs w:val="28"/>
          <w:lang w:val="uk-UA"/>
        </w:rPr>
        <w:t xml:space="preserve"> 17-2</w:t>
      </w:r>
      <w:r w:rsidR="00E94C4A" w:rsidRPr="00E94C4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</w:p>
    <w:p w:rsidR="00E94C4A" w:rsidRPr="00E94C4A" w:rsidRDefault="00377E97" w:rsidP="00E94C4A">
      <w:pPr>
        <w:pStyle w:val="Default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 w:rsidRPr="00E94C4A">
        <w:rPr>
          <w:rFonts w:eastAsia="Times New Roman"/>
          <w:sz w:val="28"/>
          <w:szCs w:val="28"/>
          <w:lang w:val="uk-UA"/>
        </w:rPr>
        <w:t>Жизнь</w:t>
      </w:r>
      <w:proofErr w:type="spellEnd"/>
      <w:r w:rsidRPr="00E94C4A">
        <w:rPr>
          <w:rFonts w:eastAsia="Times New Roman"/>
          <w:sz w:val="28"/>
          <w:szCs w:val="28"/>
          <w:lang w:val="uk-UA"/>
        </w:rPr>
        <w:t xml:space="preserve"> в </w:t>
      </w:r>
      <w:proofErr w:type="spellStart"/>
      <w:r w:rsidRPr="00E94C4A">
        <w:rPr>
          <w:rFonts w:eastAsia="Times New Roman"/>
          <w:sz w:val="28"/>
          <w:szCs w:val="28"/>
          <w:lang w:val="uk-UA"/>
        </w:rPr>
        <w:t>оккупации</w:t>
      </w:r>
      <w:proofErr w:type="spellEnd"/>
      <w:r w:rsidRPr="00E94C4A">
        <w:rPr>
          <w:rFonts w:eastAsia="Times New Roman"/>
          <w:sz w:val="28"/>
          <w:szCs w:val="28"/>
          <w:lang w:val="uk-UA"/>
        </w:rPr>
        <w:t xml:space="preserve">. </w:t>
      </w:r>
      <w:proofErr w:type="spellStart"/>
      <w:r w:rsidRPr="00E94C4A">
        <w:rPr>
          <w:rFonts w:eastAsia="Times New Roman"/>
          <w:sz w:val="28"/>
          <w:szCs w:val="28"/>
          <w:lang w:val="uk-UA"/>
        </w:rPr>
        <w:t>Виницкая</w:t>
      </w:r>
      <w:proofErr w:type="spellEnd"/>
      <w:r w:rsidRPr="00E94C4A">
        <w:rPr>
          <w:rFonts w:eastAsia="Times New Roman"/>
          <w:sz w:val="28"/>
          <w:szCs w:val="28"/>
          <w:lang w:val="uk-UA"/>
        </w:rPr>
        <w:t xml:space="preserve"> область. </w:t>
      </w:r>
      <w:r w:rsidRPr="00E94C4A">
        <w:rPr>
          <w:sz w:val="28"/>
          <w:szCs w:val="28"/>
          <w:lang w:val="uk-UA"/>
        </w:rPr>
        <w:t>1941–</w:t>
      </w:r>
      <w:r w:rsidRPr="00E94C4A">
        <w:rPr>
          <w:rFonts w:eastAsia="Times New Roman"/>
          <w:sz w:val="28"/>
          <w:szCs w:val="28"/>
          <w:lang w:val="uk-UA"/>
        </w:rPr>
        <w:t>1944 гг. / [</w:t>
      </w:r>
      <w:proofErr w:type="spellStart"/>
      <w:r w:rsidRPr="00E94C4A">
        <w:rPr>
          <w:rFonts w:eastAsia="Times New Roman"/>
          <w:sz w:val="28"/>
          <w:szCs w:val="28"/>
          <w:lang w:val="uk-UA"/>
        </w:rPr>
        <w:t>сост</w:t>
      </w:r>
      <w:proofErr w:type="spellEnd"/>
      <w:r w:rsidRPr="00E94C4A">
        <w:rPr>
          <w:rFonts w:eastAsia="Times New Roman"/>
          <w:sz w:val="28"/>
          <w:szCs w:val="28"/>
          <w:lang w:val="uk-UA"/>
        </w:rPr>
        <w:t xml:space="preserve">. </w:t>
      </w:r>
      <w:proofErr w:type="spellStart"/>
      <w:r w:rsidRPr="00E94C4A">
        <w:rPr>
          <w:rFonts w:eastAsia="Times New Roman"/>
          <w:sz w:val="28"/>
          <w:szCs w:val="28"/>
          <w:lang w:val="uk-UA"/>
        </w:rPr>
        <w:t>В. Ю. Васил</w:t>
      </w:r>
      <w:proofErr w:type="spellEnd"/>
      <w:r w:rsidRPr="00E94C4A">
        <w:rPr>
          <w:rFonts w:eastAsia="Times New Roman"/>
          <w:sz w:val="28"/>
          <w:szCs w:val="28"/>
          <w:lang w:val="uk-UA"/>
        </w:rPr>
        <w:t xml:space="preserve">ьев, Р. Ю. </w:t>
      </w:r>
      <w:proofErr w:type="spellStart"/>
      <w:r w:rsidRPr="00E94C4A">
        <w:rPr>
          <w:rFonts w:eastAsia="Times New Roman"/>
          <w:sz w:val="28"/>
          <w:szCs w:val="28"/>
          <w:lang w:val="uk-UA"/>
        </w:rPr>
        <w:t>Подкур</w:t>
      </w:r>
      <w:proofErr w:type="spellEnd"/>
      <w:r w:rsidRPr="00E94C4A">
        <w:rPr>
          <w:rFonts w:eastAsia="Times New Roman"/>
          <w:sz w:val="28"/>
          <w:szCs w:val="28"/>
          <w:lang w:val="uk-UA"/>
        </w:rPr>
        <w:t xml:space="preserve">, С.Д. </w:t>
      </w:r>
      <w:proofErr w:type="spellStart"/>
      <w:r w:rsidRPr="00E94C4A">
        <w:rPr>
          <w:rFonts w:eastAsia="Times New Roman"/>
          <w:sz w:val="28"/>
          <w:szCs w:val="28"/>
          <w:lang w:val="uk-UA"/>
        </w:rPr>
        <w:t>Гальчак</w:t>
      </w:r>
      <w:proofErr w:type="spellEnd"/>
      <w:r w:rsidRPr="00E94C4A">
        <w:rPr>
          <w:rFonts w:eastAsia="Times New Roman"/>
          <w:sz w:val="28"/>
          <w:szCs w:val="28"/>
          <w:lang w:val="uk-UA"/>
        </w:rPr>
        <w:t xml:space="preserve">, Д. </w:t>
      </w:r>
      <w:proofErr w:type="spellStart"/>
      <w:r w:rsidRPr="00E94C4A">
        <w:rPr>
          <w:rFonts w:eastAsia="Times New Roman"/>
          <w:sz w:val="28"/>
          <w:szCs w:val="28"/>
          <w:lang w:val="uk-UA"/>
        </w:rPr>
        <w:t>Байрау</w:t>
      </w:r>
      <w:proofErr w:type="spellEnd"/>
      <w:r w:rsidRPr="00E94C4A">
        <w:rPr>
          <w:rFonts w:eastAsia="Times New Roman"/>
          <w:sz w:val="28"/>
          <w:szCs w:val="28"/>
          <w:lang w:val="uk-UA"/>
        </w:rPr>
        <w:t xml:space="preserve">, А. </w:t>
      </w:r>
      <w:proofErr w:type="spellStart"/>
      <w:r w:rsidRPr="00E94C4A">
        <w:rPr>
          <w:rFonts w:eastAsia="Times New Roman"/>
          <w:sz w:val="28"/>
          <w:szCs w:val="28"/>
          <w:lang w:val="uk-UA"/>
        </w:rPr>
        <w:t>Вайнер</w:t>
      </w:r>
      <w:proofErr w:type="spellEnd"/>
      <w:r w:rsidRPr="00E94C4A">
        <w:rPr>
          <w:rFonts w:eastAsia="Times New Roman"/>
          <w:sz w:val="28"/>
          <w:szCs w:val="28"/>
          <w:lang w:val="uk-UA"/>
        </w:rPr>
        <w:t>]</w:t>
      </w:r>
      <w:r w:rsidRPr="00E94C4A">
        <w:rPr>
          <w:sz w:val="28"/>
          <w:szCs w:val="28"/>
          <w:lang w:val="uk-UA"/>
        </w:rPr>
        <w:t xml:space="preserve">. </w:t>
      </w:r>
      <w:r w:rsidRPr="00E94C4A">
        <w:rPr>
          <w:rFonts w:eastAsia="Times New Roman"/>
          <w:sz w:val="28"/>
          <w:szCs w:val="28"/>
          <w:lang w:val="uk-UA"/>
        </w:rPr>
        <w:t xml:space="preserve"> М.: </w:t>
      </w:r>
      <w:proofErr w:type="spellStart"/>
      <w:r w:rsidRPr="00E94C4A">
        <w:rPr>
          <w:rFonts w:eastAsia="Times New Roman"/>
          <w:sz w:val="28"/>
          <w:szCs w:val="28"/>
          <w:lang w:val="uk-UA"/>
        </w:rPr>
        <w:t>Российская</w:t>
      </w:r>
      <w:proofErr w:type="spellEnd"/>
      <w:r w:rsidRPr="00E94C4A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E94C4A">
        <w:rPr>
          <w:rFonts w:eastAsia="Times New Roman"/>
          <w:sz w:val="28"/>
          <w:szCs w:val="28"/>
          <w:lang w:val="uk-UA"/>
        </w:rPr>
        <w:t>политическая</w:t>
      </w:r>
      <w:proofErr w:type="spellEnd"/>
      <w:r w:rsidRPr="00E94C4A">
        <w:rPr>
          <w:sz w:val="28"/>
          <w:szCs w:val="28"/>
          <w:lang w:val="uk-UA"/>
        </w:rPr>
        <w:t xml:space="preserve"> </w:t>
      </w:r>
      <w:proofErr w:type="spellStart"/>
      <w:r w:rsidRPr="00E94C4A">
        <w:rPr>
          <w:sz w:val="28"/>
          <w:szCs w:val="28"/>
          <w:lang w:val="uk-UA"/>
        </w:rPr>
        <w:t>энциклопедия</w:t>
      </w:r>
      <w:proofErr w:type="spellEnd"/>
      <w:r w:rsidRPr="00E94C4A">
        <w:rPr>
          <w:sz w:val="28"/>
          <w:szCs w:val="28"/>
          <w:lang w:val="uk-UA"/>
        </w:rPr>
        <w:t xml:space="preserve"> (РОССПЭН), 2010.</w:t>
      </w:r>
      <w:r w:rsidR="00EB3954">
        <w:rPr>
          <w:sz w:val="28"/>
          <w:szCs w:val="28"/>
          <w:lang w:val="uk-UA"/>
        </w:rPr>
        <w:t xml:space="preserve"> 856 с.</w:t>
      </w:r>
    </w:p>
    <w:p w:rsidR="00377E97" w:rsidRPr="00E94C4A" w:rsidRDefault="00377E97" w:rsidP="00E94C4A">
      <w:pPr>
        <w:pStyle w:val="Default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 w:rsidRPr="00E94C4A">
        <w:rPr>
          <w:iCs/>
          <w:sz w:val="28"/>
          <w:szCs w:val="28"/>
        </w:rPr>
        <w:t>Ройтельман</w:t>
      </w:r>
      <w:proofErr w:type="spellEnd"/>
      <w:r w:rsidRPr="00E94C4A">
        <w:rPr>
          <w:iCs/>
          <w:sz w:val="28"/>
          <w:szCs w:val="28"/>
        </w:rPr>
        <w:t> А. Г.</w:t>
      </w:r>
      <w:r w:rsidRPr="00E94C4A">
        <w:rPr>
          <w:sz w:val="28"/>
          <w:szCs w:val="28"/>
        </w:rPr>
        <w:t xml:space="preserve"> Из истории психиатрического дела на </w:t>
      </w:r>
      <w:proofErr w:type="spellStart"/>
      <w:r w:rsidRPr="00E94C4A">
        <w:rPr>
          <w:sz w:val="28"/>
          <w:szCs w:val="28"/>
        </w:rPr>
        <w:t>Житомирщине</w:t>
      </w:r>
      <w:proofErr w:type="spellEnd"/>
      <w:r w:rsidRPr="00E94C4A">
        <w:rPr>
          <w:sz w:val="28"/>
          <w:szCs w:val="28"/>
        </w:rPr>
        <w:t xml:space="preserve"> (1941–1945 гг.) // Советская психиатрия в годы Великой Отечественной войны: Сборник научных трудов / Под общ</w:t>
      </w:r>
      <w:proofErr w:type="gramStart"/>
      <w:r w:rsidRPr="00E94C4A">
        <w:rPr>
          <w:sz w:val="28"/>
          <w:szCs w:val="28"/>
        </w:rPr>
        <w:t>.</w:t>
      </w:r>
      <w:proofErr w:type="gramEnd"/>
      <w:r w:rsidRPr="00E94C4A">
        <w:rPr>
          <w:sz w:val="28"/>
          <w:szCs w:val="28"/>
        </w:rPr>
        <w:t xml:space="preserve"> </w:t>
      </w:r>
      <w:proofErr w:type="gramStart"/>
      <w:r w:rsidRPr="00E94C4A">
        <w:rPr>
          <w:sz w:val="28"/>
          <w:szCs w:val="28"/>
        </w:rPr>
        <w:t>р</w:t>
      </w:r>
      <w:proofErr w:type="gramEnd"/>
      <w:r w:rsidRPr="00E94C4A">
        <w:rPr>
          <w:sz w:val="28"/>
          <w:szCs w:val="28"/>
        </w:rPr>
        <w:t xml:space="preserve">ед. М. М. Кабанова, В. В. Ковалёва.  Л.: </w:t>
      </w:r>
      <w:proofErr w:type="gramStart"/>
      <w:r w:rsidRPr="00E94C4A">
        <w:rPr>
          <w:sz w:val="28"/>
          <w:szCs w:val="28"/>
        </w:rPr>
        <w:t>Ленинградский</w:t>
      </w:r>
      <w:proofErr w:type="gramEnd"/>
      <w:r w:rsidRPr="00E94C4A">
        <w:rPr>
          <w:sz w:val="28"/>
          <w:szCs w:val="28"/>
        </w:rPr>
        <w:t xml:space="preserve"> НИПНИ им. В. М. Бехтерева, 1985. С. 118–119.</w:t>
      </w:r>
    </w:p>
    <w:p w:rsidR="006C3AD1" w:rsidRPr="00E94C4A" w:rsidRDefault="00377E97" w:rsidP="00E94C4A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4C4A">
        <w:rPr>
          <w:rFonts w:ascii="Times New Roman" w:hAnsi="Times New Roman" w:cs="Times New Roman"/>
          <w:sz w:val="28"/>
          <w:szCs w:val="28"/>
        </w:rPr>
        <w:t xml:space="preserve">Федотов Д. Д. О гибели душевнобольных на территории СССР, временно оккупированной фашистскими захватчиками в годы Великой Отечественной войны // Вопросы социальной и клинической психоневрологии. 1965. Т.12. С. 443–459. </w:t>
      </w:r>
    </w:p>
    <w:p w:rsidR="006C3AD1" w:rsidRPr="00E94C4A" w:rsidRDefault="00E94C4A" w:rsidP="00E94C4A">
      <w:pPr>
        <w:pStyle w:val="Default"/>
        <w:numPr>
          <w:ilvl w:val="0"/>
          <w:numId w:val="2"/>
        </w:numPr>
        <w:jc w:val="both"/>
        <w:rPr>
          <w:color w:val="FF0000"/>
          <w:sz w:val="28"/>
          <w:szCs w:val="28"/>
          <w:lang w:val="uk-UA"/>
        </w:rPr>
      </w:pPr>
      <w:r w:rsidRPr="00E94C4A">
        <w:rPr>
          <w:sz w:val="28"/>
          <w:szCs w:val="28"/>
          <w:lang w:val="en-GB"/>
        </w:rPr>
        <w:t xml:space="preserve">Basic historical narrative of the </w:t>
      </w:r>
      <w:proofErr w:type="spellStart"/>
      <w:r w:rsidRPr="00E94C4A">
        <w:rPr>
          <w:sz w:val="28"/>
          <w:szCs w:val="28"/>
          <w:lang w:val="en-GB"/>
        </w:rPr>
        <w:t>Babi</w:t>
      </w:r>
      <w:proofErr w:type="spellEnd"/>
      <w:r w:rsidRPr="00E94C4A">
        <w:rPr>
          <w:sz w:val="28"/>
          <w:szCs w:val="28"/>
          <w:lang w:val="en-GB"/>
        </w:rPr>
        <w:t xml:space="preserve"> </w:t>
      </w:r>
      <w:proofErr w:type="spellStart"/>
      <w:r w:rsidRPr="00E94C4A">
        <w:rPr>
          <w:sz w:val="28"/>
          <w:szCs w:val="28"/>
          <w:lang w:val="en-GB"/>
        </w:rPr>
        <w:t>Yar</w:t>
      </w:r>
      <w:proofErr w:type="spellEnd"/>
      <w:r w:rsidRPr="00E94C4A">
        <w:rPr>
          <w:sz w:val="28"/>
          <w:szCs w:val="28"/>
          <w:lang w:val="en-GB"/>
        </w:rPr>
        <w:t xml:space="preserve"> Holocaust Memorial </w:t>
      </w:r>
      <w:proofErr w:type="spellStart"/>
      <w:r w:rsidRPr="00E94C4A">
        <w:rPr>
          <w:sz w:val="28"/>
          <w:szCs w:val="28"/>
          <w:lang w:val="en-GB"/>
        </w:rPr>
        <w:t>Center</w:t>
      </w:r>
      <w:proofErr w:type="spellEnd"/>
      <w:r w:rsidRPr="00E94C4A">
        <w:rPr>
          <w:sz w:val="28"/>
          <w:szCs w:val="28"/>
          <w:lang w:val="en-GB"/>
        </w:rPr>
        <w:t xml:space="preserve">. October 2018. Charity organisation “Charity Fund </w:t>
      </w:r>
      <w:proofErr w:type="spellStart"/>
      <w:r w:rsidRPr="00E94C4A">
        <w:rPr>
          <w:sz w:val="28"/>
          <w:szCs w:val="28"/>
          <w:lang w:val="en-GB"/>
        </w:rPr>
        <w:t>Babi</w:t>
      </w:r>
      <w:proofErr w:type="spellEnd"/>
      <w:r w:rsidRPr="00E94C4A">
        <w:rPr>
          <w:sz w:val="28"/>
          <w:szCs w:val="28"/>
          <w:lang w:val="en-GB"/>
        </w:rPr>
        <w:t xml:space="preserve"> </w:t>
      </w:r>
      <w:proofErr w:type="spellStart"/>
      <w:r w:rsidRPr="00E94C4A">
        <w:rPr>
          <w:sz w:val="28"/>
          <w:szCs w:val="28"/>
          <w:lang w:val="en-GB"/>
        </w:rPr>
        <w:t>Yar</w:t>
      </w:r>
      <w:proofErr w:type="spellEnd"/>
      <w:r w:rsidRPr="00E94C4A">
        <w:rPr>
          <w:sz w:val="28"/>
          <w:szCs w:val="28"/>
          <w:lang w:val="en-GB"/>
        </w:rPr>
        <w:t xml:space="preserve"> Holocaust Memorial”</w:t>
      </w:r>
      <w:r w:rsidRPr="00E94C4A">
        <w:rPr>
          <w:sz w:val="28"/>
          <w:szCs w:val="28"/>
          <w:lang w:val="en-US"/>
        </w:rPr>
        <w:t xml:space="preserve"> (In cooperation, team of authors</w:t>
      </w:r>
      <w:proofErr w:type="gramStart"/>
      <w:r w:rsidRPr="00E94C4A">
        <w:rPr>
          <w:sz w:val="28"/>
          <w:szCs w:val="28"/>
          <w:lang w:val="en-US"/>
        </w:rPr>
        <w:t xml:space="preserve">;  </w:t>
      </w:r>
      <w:proofErr w:type="spellStart"/>
      <w:r w:rsidRPr="00E94C4A">
        <w:rPr>
          <w:sz w:val="28"/>
          <w:szCs w:val="28"/>
          <w:lang w:val="en-US"/>
        </w:rPr>
        <w:t>Karel</w:t>
      </w:r>
      <w:proofErr w:type="spellEnd"/>
      <w:proofErr w:type="gramEnd"/>
      <w:r w:rsidRPr="00E94C4A">
        <w:rPr>
          <w:sz w:val="28"/>
          <w:szCs w:val="28"/>
          <w:lang w:val="en-US"/>
        </w:rPr>
        <w:t xml:space="preserve"> </w:t>
      </w:r>
      <w:proofErr w:type="spellStart"/>
      <w:r w:rsidRPr="00E94C4A">
        <w:rPr>
          <w:sz w:val="28"/>
          <w:szCs w:val="28"/>
          <w:lang w:val="en-US"/>
        </w:rPr>
        <w:t>Berkhoff</w:t>
      </w:r>
      <w:proofErr w:type="spellEnd"/>
      <w:r w:rsidRPr="00E94C4A">
        <w:rPr>
          <w:sz w:val="28"/>
          <w:szCs w:val="28"/>
          <w:lang w:val="en-US"/>
        </w:rPr>
        <w:t xml:space="preserve"> (chair)). </w:t>
      </w:r>
      <w:r w:rsidRPr="00E94C4A">
        <w:rPr>
          <w:sz w:val="28"/>
          <w:szCs w:val="28"/>
          <w:lang w:val="en-GB"/>
        </w:rPr>
        <w:t>Kyiv</w:t>
      </w:r>
      <w:r w:rsidR="00EB3954">
        <w:rPr>
          <w:sz w:val="28"/>
          <w:szCs w:val="28"/>
          <w:lang w:val="en-US"/>
        </w:rPr>
        <w:t>, 2018.</w:t>
      </w:r>
      <w:r w:rsidR="00EB3954">
        <w:rPr>
          <w:sz w:val="28"/>
          <w:szCs w:val="28"/>
          <w:lang w:val="uk-UA"/>
        </w:rPr>
        <w:t xml:space="preserve"> </w:t>
      </w:r>
      <w:r w:rsidRPr="00E94C4A">
        <w:rPr>
          <w:sz w:val="28"/>
          <w:szCs w:val="28"/>
          <w:lang w:val="en-GB"/>
        </w:rPr>
        <w:t>S</w:t>
      </w:r>
      <w:r w:rsidR="00EB3954">
        <w:rPr>
          <w:sz w:val="28"/>
          <w:szCs w:val="28"/>
          <w:lang w:val="en-US"/>
        </w:rPr>
        <w:t>.</w:t>
      </w:r>
      <w:r w:rsidR="00EB3954" w:rsidRPr="002A5A52">
        <w:rPr>
          <w:sz w:val="28"/>
          <w:szCs w:val="28"/>
          <w:lang w:val="en-US"/>
        </w:rPr>
        <w:t xml:space="preserve"> </w:t>
      </w:r>
      <w:r w:rsidRPr="00E94C4A">
        <w:rPr>
          <w:sz w:val="28"/>
          <w:szCs w:val="28"/>
          <w:lang w:val="en-US"/>
        </w:rPr>
        <w:t>212-214.</w:t>
      </w:r>
      <w:r w:rsidRPr="00E94C4A">
        <w:rPr>
          <w:sz w:val="28"/>
          <w:szCs w:val="28"/>
          <w:lang w:val="uk-UA"/>
        </w:rPr>
        <w:t xml:space="preserve"> </w:t>
      </w:r>
      <w:r w:rsidRPr="00E94C4A">
        <w:rPr>
          <w:sz w:val="28"/>
          <w:szCs w:val="28"/>
          <w:lang w:val="en-US"/>
        </w:rPr>
        <w:t>URL</w:t>
      </w:r>
      <w:r w:rsidR="00EB3954">
        <w:rPr>
          <w:sz w:val="28"/>
          <w:szCs w:val="28"/>
          <w:lang w:val="uk-UA"/>
        </w:rPr>
        <w:t xml:space="preserve">: </w:t>
      </w:r>
      <w:r w:rsidR="00EB3954" w:rsidRPr="00EB3954">
        <w:rPr>
          <w:i/>
          <w:color w:val="auto"/>
          <w:sz w:val="28"/>
          <w:szCs w:val="28"/>
          <w:lang w:val="en-US"/>
        </w:rPr>
        <w:t>http</w:t>
      </w:r>
      <w:r w:rsidR="00EB3954" w:rsidRPr="002A5A52">
        <w:rPr>
          <w:i/>
          <w:color w:val="auto"/>
          <w:sz w:val="28"/>
          <w:szCs w:val="28"/>
          <w:lang w:val="en-US"/>
        </w:rPr>
        <w:t>:</w:t>
      </w:r>
      <w:hyperlink r:id="rId9" w:history="1">
        <w:r w:rsidRPr="00EB3954">
          <w:rPr>
            <w:rStyle w:val="a3"/>
            <w:i/>
            <w:color w:val="auto"/>
            <w:sz w:val="28"/>
            <w:szCs w:val="28"/>
            <w:lang w:val="uk-UA"/>
          </w:rPr>
          <w:t>//</w:t>
        </w:r>
        <w:proofErr w:type="spellStart"/>
        <w:r w:rsidRPr="00EB3954">
          <w:rPr>
            <w:rStyle w:val="a3"/>
            <w:i/>
            <w:color w:val="auto"/>
            <w:sz w:val="28"/>
            <w:szCs w:val="28"/>
            <w:lang w:val="en-US"/>
          </w:rPr>
          <w:t>api</w:t>
        </w:r>
        <w:proofErr w:type="spellEnd"/>
        <w:r w:rsidRPr="00EB3954">
          <w:rPr>
            <w:rStyle w:val="a3"/>
            <w:i/>
            <w:color w:val="auto"/>
            <w:sz w:val="28"/>
            <w:szCs w:val="28"/>
            <w:lang w:val="uk-UA"/>
          </w:rPr>
          <w:t>.</w:t>
        </w:r>
        <w:proofErr w:type="spellStart"/>
        <w:r w:rsidRPr="00EB3954">
          <w:rPr>
            <w:rStyle w:val="a3"/>
            <w:i/>
            <w:color w:val="auto"/>
            <w:sz w:val="28"/>
            <w:szCs w:val="28"/>
            <w:lang w:val="en-US"/>
          </w:rPr>
          <w:t>babiyar</w:t>
        </w:r>
        <w:proofErr w:type="spellEnd"/>
        <w:r w:rsidRPr="00EB3954">
          <w:rPr>
            <w:rStyle w:val="a3"/>
            <w:i/>
            <w:color w:val="auto"/>
            <w:sz w:val="28"/>
            <w:szCs w:val="28"/>
            <w:lang w:val="uk-UA"/>
          </w:rPr>
          <w:t>.</w:t>
        </w:r>
        <w:r w:rsidRPr="00EB3954">
          <w:rPr>
            <w:rStyle w:val="a3"/>
            <w:i/>
            <w:color w:val="auto"/>
            <w:sz w:val="28"/>
            <w:szCs w:val="28"/>
            <w:lang w:val="en-US"/>
          </w:rPr>
          <w:t>org</w:t>
        </w:r>
        <w:r w:rsidRPr="00EB3954">
          <w:rPr>
            <w:rStyle w:val="a3"/>
            <w:i/>
            <w:color w:val="auto"/>
            <w:sz w:val="28"/>
            <w:szCs w:val="28"/>
            <w:lang w:val="uk-UA"/>
          </w:rPr>
          <w:t>/</w:t>
        </w:r>
        <w:r w:rsidRPr="00EB3954">
          <w:rPr>
            <w:rStyle w:val="a3"/>
            <w:i/>
            <w:color w:val="auto"/>
            <w:sz w:val="28"/>
            <w:szCs w:val="28"/>
            <w:lang w:val="en-US"/>
          </w:rPr>
          <w:t>uploads</w:t>
        </w:r>
        <w:r w:rsidRPr="00EB3954">
          <w:rPr>
            <w:rStyle w:val="a3"/>
            <w:i/>
            <w:color w:val="auto"/>
            <w:sz w:val="28"/>
            <w:szCs w:val="28"/>
            <w:lang w:val="uk-UA"/>
          </w:rPr>
          <w:t>/</w:t>
        </w:r>
        <w:r w:rsidRPr="00EB3954">
          <w:rPr>
            <w:rStyle w:val="a3"/>
            <w:i/>
            <w:color w:val="auto"/>
            <w:sz w:val="28"/>
            <w:szCs w:val="28"/>
            <w:lang w:val="en-US"/>
          </w:rPr>
          <w:t>files</w:t>
        </w:r>
        <w:r w:rsidRPr="00EB3954">
          <w:rPr>
            <w:rStyle w:val="a3"/>
            <w:i/>
            <w:color w:val="auto"/>
            <w:sz w:val="28"/>
            <w:szCs w:val="28"/>
            <w:lang w:val="uk-UA"/>
          </w:rPr>
          <w:t>/</w:t>
        </w:r>
        <w:r w:rsidRPr="00EB3954">
          <w:rPr>
            <w:rStyle w:val="a3"/>
            <w:i/>
            <w:color w:val="auto"/>
            <w:sz w:val="28"/>
            <w:szCs w:val="28"/>
            <w:lang w:val="en-US"/>
          </w:rPr>
          <w:t>fund</w:t>
        </w:r>
        <w:r w:rsidR="00EB3954" w:rsidRPr="00EB3954">
          <w:rPr>
            <w:rStyle w:val="a3"/>
            <w:i/>
            <w:color w:val="auto"/>
            <w:sz w:val="28"/>
            <w:szCs w:val="28"/>
            <w:lang w:val="uk-UA"/>
          </w:rPr>
          <w:t xml:space="preserve"> </w:t>
        </w:r>
        <w:r w:rsidRPr="00EB3954">
          <w:rPr>
            <w:rStyle w:val="a3"/>
            <w:i/>
            <w:color w:val="auto"/>
            <w:sz w:val="28"/>
            <w:szCs w:val="28"/>
            <w:lang w:val="uk-UA"/>
          </w:rPr>
          <w:t>/923</w:t>
        </w:r>
        <w:r w:rsidRPr="00EB3954">
          <w:rPr>
            <w:rStyle w:val="a3"/>
            <w:i/>
            <w:color w:val="auto"/>
            <w:sz w:val="28"/>
            <w:szCs w:val="28"/>
            <w:lang w:val="en-US"/>
          </w:rPr>
          <w:t>b</w:t>
        </w:r>
        <w:r w:rsidRPr="00EB3954">
          <w:rPr>
            <w:rStyle w:val="a3"/>
            <w:i/>
            <w:color w:val="auto"/>
            <w:sz w:val="28"/>
            <w:szCs w:val="28"/>
            <w:lang w:val="uk-UA"/>
          </w:rPr>
          <w:t>7</w:t>
        </w:r>
        <w:proofErr w:type="spellStart"/>
        <w:r w:rsidRPr="00EB3954">
          <w:rPr>
            <w:rStyle w:val="a3"/>
            <w:i/>
            <w:color w:val="auto"/>
            <w:sz w:val="28"/>
            <w:szCs w:val="28"/>
            <w:lang w:val="en-US"/>
          </w:rPr>
          <w:t>ff</w:t>
        </w:r>
        <w:proofErr w:type="spellEnd"/>
        <w:r w:rsidRPr="00EB3954">
          <w:rPr>
            <w:rStyle w:val="a3"/>
            <w:i/>
            <w:color w:val="auto"/>
            <w:sz w:val="28"/>
            <w:szCs w:val="28"/>
            <w:lang w:val="uk-UA"/>
          </w:rPr>
          <w:t>5</w:t>
        </w:r>
        <w:r w:rsidRPr="00EB3954">
          <w:rPr>
            <w:rStyle w:val="a3"/>
            <w:i/>
            <w:color w:val="auto"/>
            <w:sz w:val="28"/>
            <w:szCs w:val="28"/>
            <w:lang w:val="en-US"/>
          </w:rPr>
          <w:t>b</w:t>
        </w:r>
        <w:r w:rsidRPr="00EB3954">
          <w:rPr>
            <w:rStyle w:val="a3"/>
            <w:i/>
            <w:color w:val="auto"/>
            <w:sz w:val="28"/>
            <w:szCs w:val="28"/>
            <w:lang w:val="uk-UA"/>
          </w:rPr>
          <w:t>83</w:t>
        </w:r>
        <w:proofErr w:type="spellStart"/>
        <w:r w:rsidRPr="00EB3954">
          <w:rPr>
            <w:rStyle w:val="a3"/>
            <w:i/>
            <w:color w:val="auto"/>
            <w:sz w:val="28"/>
            <w:szCs w:val="28"/>
            <w:lang w:val="en-US"/>
          </w:rPr>
          <w:t>aa</w:t>
        </w:r>
        <w:proofErr w:type="spellEnd"/>
        <w:r w:rsidRPr="00EB3954">
          <w:rPr>
            <w:rStyle w:val="a3"/>
            <w:i/>
            <w:color w:val="auto"/>
            <w:sz w:val="28"/>
            <w:szCs w:val="28"/>
            <w:lang w:val="uk-UA"/>
          </w:rPr>
          <w:t>46</w:t>
        </w:r>
        <w:r w:rsidRPr="00EB3954">
          <w:rPr>
            <w:rStyle w:val="a3"/>
            <w:i/>
            <w:color w:val="auto"/>
            <w:sz w:val="28"/>
            <w:szCs w:val="28"/>
            <w:lang w:val="en-US"/>
          </w:rPr>
          <w:t>a</w:t>
        </w:r>
        <w:r w:rsidRPr="00EB3954">
          <w:rPr>
            <w:rStyle w:val="a3"/>
            <w:i/>
            <w:color w:val="auto"/>
            <w:sz w:val="28"/>
            <w:szCs w:val="28"/>
            <w:lang w:val="uk-UA"/>
          </w:rPr>
          <w:t>59</w:t>
        </w:r>
        <w:r w:rsidRPr="00EB3954">
          <w:rPr>
            <w:rStyle w:val="a3"/>
            <w:i/>
            <w:color w:val="auto"/>
            <w:sz w:val="28"/>
            <w:szCs w:val="28"/>
            <w:lang w:val="en-US"/>
          </w:rPr>
          <w:t>fc</w:t>
        </w:r>
        <w:r w:rsidRPr="00EB3954">
          <w:rPr>
            <w:rStyle w:val="a3"/>
            <w:i/>
            <w:color w:val="auto"/>
            <w:sz w:val="28"/>
            <w:szCs w:val="28"/>
            <w:lang w:val="uk-UA"/>
          </w:rPr>
          <w:t>9</w:t>
        </w:r>
        <w:r w:rsidRPr="00EB3954">
          <w:rPr>
            <w:rStyle w:val="a3"/>
            <w:i/>
            <w:color w:val="auto"/>
            <w:sz w:val="28"/>
            <w:szCs w:val="28"/>
            <w:lang w:val="en-US"/>
          </w:rPr>
          <w:t>f</w:t>
        </w:r>
        <w:r w:rsidRPr="00EB3954">
          <w:rPr>
            <w:rStyle w:val="a3"/>
            <w:i/>
            <w:color w:val="auto"/>
            <w:sz w:val="28"/>
            <w:szCs w:val="28"/>
            <w:lang w:val="uk-UA"/>
          </w:rPr>
          <w:t>6171</w:t>
        </w:r>
        <w:r w:rsidRPr="00EB3954">
          <w:rPr>
            <w:rStyle w:val="a3"/>
            <w:i/>
            <w:color w:val="auto"/>
            <w:sz w:val="28"/>
            <w:szCs w:val="28"/>
            <w:lang w:val="en-US"/>
          </w:rPr>
          <w:t>b</w:t>
        </w:r>
        <w:r w:rsidRPr="00EB3954">
          <w:rPr>
            <w:rStyle w:val="a3"/>
            <w:i/>
            <w:color w:val="auto"/>
            <w:sz w:val="28"/>
            <w:szCs w:val="28"/>
            <w:lang w:val="uk-UA"/>
          </w:rPr>
          <w:t>5</w:t>
        </w:r>
        <w:r w:rsidRPr="00EB3954">
          <w:rPr>
            <w:rStyle w:val="a3"/>
            <w:i/>
            <w:color w:val="auto"/>
            <w:sz w:val="28"/>
            <w:szCs w:val="28"/>
            <w:lang w:val="en-US"/>
          </w:rPr>
          <w:t>e</w:t>
        </w:r>
        <w:r w:rsidRPr="00EB3954">
          <w:rPr>
            <w:rStyle w:val="a3"/>
            <w:i/>
            <w:color w:val="auto"/>
            <w:sz w:val="28"/>
            <w:szCs w:val="28"/>
            <w:lang w:val="uk-UA"/>
          </w:rPr>
          <w:t>592.</w:t>
        </w:r>
        <w:proofErr w:type="spellStart"/>
        <w:r w:rsidRPr="00EB3954">
          <w:rPr>
            <w:rStyle w:val="a3"/>
            <w:i/>
            <w:color w:val="auto"/>
            <w:sz w:val="28"/>
            <w:szCs w:val="28"/>
            <w:lang w:val="en-US"/>
          </w:rPr>
          <w:t>pdf</w:t>
        </w:r>
        <w:proofErr w:type="spellEnd"/>
      </w:hyperlink>
    </w:p>
    <w:p w:rsidR="006C3AD1" w:rsidRPr="00E94C4A" w:rsidRDefault="006C3AD1" w:rsidP="00E94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3AD1" w:rsidRPr="00E94C4A" w:rsidRDefault="006C3AD1" w:rsidP="00E94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3AD1" w:rsidRPr="00E94C4A" w:rsidRDefault="006C3AD1" w:rsidP="00E94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3AD1" w:rsidRPr="00E94C4A" w:rsidRDefault="006C3AD1" w:rsidP="00E94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3AD1" w:rsidRPr="00E94C4A" w:rsidRDefault="006C3AD1" w:rsidP="00E94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3AD1" w:rsidRPr="00E94C4A" w:rsidRDefault="006C3AD1" w:rsidP="00E94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3AD1" w:rsidRPr="00E94C4A" w:rsidRDefault="006C3AD1" w:rsidP="00E94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3AD1" w:rsidRDefault="006C3AD1" w:rsidP="00967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3AD1" w:rsidRDefault="006C3AD1" w:rsidP="00967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3AD1" w:rsidRDefault="006C3AD1" w:rsidP="00967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3AD1" w:rsidRDefault="006C3AD1" w:rsidP="00967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3AD1" w:rsidRDefault="006C3AD1" w:rsidP="00967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3AD1" w:rsidRDefault="006C3AD1" w:rsidP="00967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3AD1" w:rsidRDefault="006C3AD1" w:rsidP="00967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3AD1" w:rsidRDefault="006C3AD1" w:rsidP="00967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58F" w:rsidRDefault="0005158F" w:rsidP="00EB3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5158F" w:rsidSect="005D6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7F2" w:rsidRDefault="004167F2" w:rsidP="00DF0EDD">
      <w:pPr>
        <w:spacing w:after="0" w:line="240" w:lineRule="auto"/>
      </w:pPr>
      <w:r>
        <w:separator/>
      </w:r>
    </w:p>
  </w:endnote>
  <w:endnote w:type="continuationSeparator" w:id="0">
    <w:p w:rsidR="004167F2" w:rsidRDefault="004167F2" w:rsidP="00DF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7F2" w:rsidRDefault="004167F2" w:rsidP="00DF0EDD">
      <w:pPr>
        <w:spacing w:after="0" w:line="240" w:lineRule="auto"/>
      </w:pPr>
      <w:r>
        <w:separator/>
      </w:r>
    </w:p>
  </w:footnote>
  <w:footnote w:type="continuationSeparator" w:id="0">
    <w:p w:rsidR="004167F2" w:rsidRDefault="004167F2" w:rsidP="00DF0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02B80"/>
    <w:multiLevelType w:val="multilevel"/>
    <w:tmpl w:val="17C8C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F55941"/>
    <w:multiLevelType w:val="hybridMultilevel"/>
    <w:tmpl w:val="5A5012B0"/>
    <w:lvl w:ilvl="0" w:tplc="2D8A7B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CE7"/>
    <w:rsid w:val="0005158F"/>
    <w:rsid w:val="000850B8"/>
    <w:rsid w:val="00122357"/>
    <w:rsid w:val="00143D3A"/>
    <w:rsid w:val="00194FA4"/>
    <w:rsid w:val="001A191E"/>
    <w:rsid w:val="001B7BCA"/>
    <w:rsid w:val="001D7242"/>
    <w:rsid w:val="001E7A65"/>
    <w:rsid w:val="002040D2"/>
    <w:rsid w:val="00210F10"/>
    <w:rsid w:val="00296881"/>
    <w:rsid w:val="002A5A52"/>
    <w:rsid w:val="002C1C4B"/>
    <w:rsid w:val="0032220C"/>
    <w:rsid w:val="00356363"/>
    <w:rsid w:val="0036013B"/>
    <w:rsid w:val="00377E97"/>
    <w:rsid w:val="003A067F"/>
    <w:rsid w:val="003B020E"/>
    <w:rsid w:val="003F58C1"/>
    <w:rsid w:val="004167F2"/>
    <w:rsid w:val="004230A8"/>
    <w:rsid w:val="00464F06"/>
    <w:rsid w:val="00477ED4"/>
    <w:rsid w:val="00511953"/>
    <w:rsid w:val="00525F82"/>
    <w:rsid w:val="0058473D"/>
    <w:rsid w:val="005A2900"/>
    <w:rsid w:val="005D603F"/>
    <w:rsid w:val="0060540E"/>
    <w:rsid w:val="00670B38"/>
    <w:rsid w:val="006A5F40"/>
    <w:rsid w:val="006C3AD1"/>
    <w:rsid w:val="007261B9"/>
    <w:rsid w:val="00727F94"/>
    <w:rsid w:val="00742C5A"/>
    <w:rsid w:val="007F76AC"/>
    <w:rsid w:val="00856393"/>
    <w:rsid w:val="008F765F"/>
    <w:rsid w:val="00905F97"/>
    <w:rsid w:val="00932191"/>
    <w:rsid w:val="00937D73"/>
    <w:rsid w:val="009673C8"/>
    <w:rsid w:val="00984DEA"/>
    <w:rsid w:val="00986B5B"/>
    <w:rsid w:val="009A0EE2"/>
    <w:rsid w:val="00A22D5C"/>
    <w:rsid w:val="00A26A05"/>
    <w:rsid w:val="00A738A1"/>
    <w:rsid w:val="00A77F9C"/>
    <w:rsid w:val="00AD5443"/>
    <w:rsid w:val="00AE77F0"/>
    <w:rsid w:val="00B07270"/>
    <w:rsid w:val="00B164EF"/>
    <w:rsid w:val="00B47137"/>
    <w:rsid w:val="00B65F75"/>
    <w:rsid w:val="00B73606"/>
    <w:rsid w:val="00BB7A47"/>
    <w:rsid w:val="00BD3507"/>
    <w:rsid w:val="00BE0499"/>
    <w:rsid w:val="00C04618"/>
    <w:rsid w:val="00C474A6"/>
    <w:rsid w:val="00C80298"/>
    <w:rsid w:val="00C80ADC"/>
    <w:rsid w:val="00C86A49"/>
    <w:rsid w:val="00CE300D"/>
    <w:rsid w:val="00CE37FD"/>
    <w:rsid w:val="00D00860"/>
    <w:rsid w:val="00D01EC9"/>
    <w:rsid w:val="00D80436"/>
    <w:rsid w:val="00D9152F"/>
    <w:rsid w:val="00D92528"/>
    <w:rsid w:val="00DB462B"/>
    <w:rsid w:val="00DE1CE7"/>
    <w:rsid w:val="00DE563D"/>
    <w:rsid w:val="00DF0EDD"/>
    <w:rsid w:val="00DF60B5"/>
    <w:rsid w:val="00E24AA0"/>
    <w:rsid w:val="00E3184C"/>
    <w:rsid w:val="00E94C4A"/>
    <w:rsid w:val="00EA282F"/>
    <w:rsid w:val="00EB3954"/>
    <w:rsid w:val="00EB3E38"/>
    <w:rsid w:val="00F14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5158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158F"/>
    <w:rPr>
      <w:rFonts w:ascii="Consolas" w:hAnsi="Consolas"/>
      <w:sz w:val="20"/>
      <w:szCs w:val="20"/>
    </w:rPr>
  </w:style>
  <w:style w:type="character" w:styleId="a3">
    <w:name w:val="Hyperlink"/>
    <w:basedOn w:val="a0"/>
    <w:uiPriority w:val="99"/>
    <w:unhideWhenUsed/>
    <w:rsid w:val="0005158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F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0EDD"/>
  </w:style>
  <w:style w:type="paragraph" w:styleId="a6">
    <w:name w:val="footer"/>
    <w:basedOn w:val="a"/>
    <w:link w:val="a7"/>
    <w:uiPriority w:val="99"/>
    <w:unhideWhenUsed/>
    <w:rsid w:val="00DF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0EDD"/>
  </w:style>
  <w:style w:type="character" w:customStyle="1" w:styleId="tlid-translation">
    <w:name w:val="tlid-translation"/>
    <w:basedOn w:val="a0"/>
    <w:rsid w:val="00DF60B5"/>
  </w:style>
  <w:style w:type="paragraph" w:styleId="a8">
    <w:name w:val="footnote text"/>
    <w:basedOn w:val="a"/>
    <w:link w:val="a9"/>
    <w:uiPriority w:val="99"/>
    <w:unhideWhenUsed/>
    <w:rsid w:val="006C3A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C3AD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C3AD1"/>
    <w:rPr>
      <w:vertAlign w:val="superscript"/>
    </w:rPr>
  </w:style>
  <w:style w:type="paragraph" w:customStyle="1" w:styleId="Default">
    <w:name w:val="Default"/>
    <w:rsid w:val="00210F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377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pi.babiyar.org/uploads/files/fund/923b7ff5b83aa46a59fc9f6171b5e59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46910-9E3C-43FC-AB89-637F4287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4</Pages>
  <Words>6389</Words>
  <Characters>3642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Yevgeniy</cp:lastModifiedBy>
  <cp:revision>27</cp:revision>
  <dcterms:created xsi:type="dcterms:W3CDTF">2020-04-25T10:39:00Z</dcterms:created>
  <dcterms:modified xsi:type="dcterms:W3CDTF">2020-05-17T10:16:00Z</dcterms:modified>
</cp:coreProperties>
</file>