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147" w:rsidRPr="00713147" w:rsidRDefault="00713147" w:rsidP="00713147">
      <w:pPr>
        <w:widowControl w:val="0"/>
        <w:shd w:val="clear" w:color="auto" w:fill="FFFFFF"/>
        <w:autoSpaceDE w:val="0"/>
        <w:autoSpaceDN w:val="0"/>
        <w:adjustRightInd w:val="0"/>
        <w:spacing w:before="61" w:after="0" w:line="450" w:lineRule="exact"/>
        <w:ind w:right="2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71314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-180340</wp:posOffset>
            </wp:positionV>
            <wp:extent cx="1450975" cy="1389380"/>
            <wp:effectExtent l="0" t="0" r="0" b="1270"/>
            <wp:wrapTight wrapText="bothSides">
              <wp:wrapPolygon edited="0">
                <wp:start x="9642" y="0"/>
                <wp:lineTo x="5105" y="592"/>
                <wp:lineTo x="2269" y="2665"/>
                <wp:lineTo x="0" y="10366"/>
                <wp:lineTo x="0" y="11254"/>
                <wp:lineTo x="1134" y="14216"/>
                <wp:lineTo x="1134" y="15400"/>
                <wp:lineTo x="4537" y="20435"/>
                <wp:lineTo x="6806" y="21324"/>
                <wp:lineTo x="9926" y="21324"/>
                <wp:lineTo x="11627" y="21324"/>
                <wp:lineTo x="14463" y="21324"/>
                <wp:lineTo x="17299" y="20139"/>
                <wp:lineTo x="17582" y="18954"/>
                <wp:lineTo x="20135" y="15104"/>
                <wp:lineTo x="20135" y="14216"/>
                <wp:lineTo x="21269" y="11254"/>
                <wp:lineTo x="21269" y="10366"/>
                <wp:lineTo x="19568" y="5331"/>
                <wp:lineTo x="19284" y="2665"/>
                <wp:lineTo x="16165" y="592"/>
                <wp:lineTo x="11627" y="0"/>
                <wp:lineTo x="964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38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314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МІНІСТЕРСТВО ОСВІТИ І НАУКИ УКРАЇНИ</w:t>
      </w:r>
    </w:p>
    <w:p w:rsidR="00713147" w:rsidRPr="00713147" w:rsidRDefault="00713147" w:rsidP="007131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  <w:r w:rsidRPr="00713147">
        <w:rPr>
          <w:rFonts w:ascii="Times New Roman" w:eastAsia="Times New Roman" w:hAnsi="Times New Roman" w:cs="Times New Roman"/>
          <w:b/>
          <w:bCs/>
          <w:sz w:val="26"/>
          <w:szCs w:val="26"/>
        </w:rPr>
        <w:t>ЦЕНТ</w:t>
      </w:r>
      <w:r w:rsidRPr="00713147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РАЛЬНОУКРАЇНСЬКИЙ ДЕРЖАВНИЙ ПЕДАГОГІЧНИЙ УНІВЕРСИТЕТ</w:t>
      </w:r>
    </w:p>
    <w:p w:rsidR="00713147" w:rsidRPr="00713147" w:rsidRDefault="00713147" w:rsidP="007131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  <w:r w:rsidRPr="00713147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 xml:space="preserve"> ІМЕНІ ВОЛОДИМИРА ВИННИЧЕНКА</w:t>
      </w:r>
    </w:p>
    <w:p w:rsidR="00713147" w:rsidRPr="00713147" w:rsidRDefault="00713147" w:rsidP="00713147">
      <w:pPr>
        <w:widowControl w:val="0"/>
        <w:shd w:val="clear" w:color="auto" w:fill="FFFFFF"/>
        <w:autoSpaceDE w:val="0"/>
        <w:autoSpaceDN w:val="0"/>
        <w:adjustRightInd w:val="0"/>
        <w:spacing w:before="360" w:after="240" w:line="300" w:lineRule="exact"/>
        <w:ind w:left="6" w:right="193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71314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Інформаційний лист</w:t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  <w:r w:rsidRPr="00713147">
        <w:rPr>
          <w:rFonts w:ascii="Times New Roman" w:eastAsia="Times New Roman" w:hAnsi="Times New Roman" w:cs="Times New Roman"/>
          <w:sz w:val="26"/>
          <w:szCs w:val="26"/>
          <w:lang w:val="uk-UA"/>
        </w:rPr>
        <w:t>Згідно з наказом Міністерства освіти і науки України № 1313</w:t>
      </w:r>
      <w:r w:rsidRPr="00713147"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Pr="00713147">
        <w:rPr>
          <w:rFonts w:ascii="Times New Roman" w:eastAsia="Times New Roman" w:hAnsi="Times New Roman" w:cs="Times New Roman"/>
          <w:sz w:val="26"/>
          <w:szCs w:val="26"/>
          <w:lang w:val="uk-UA"/>
        </w:rPr>
        <w:t>від 28.11.2018 р.</w:t>
      </w:r>
      <w:r w:rsidRPr="00713147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</w:t>
      </w:r>
      <w:r w:rsidR="00C67449" w:rsidRPr="007D1092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“</w:t>
      </w:r>
      <w:r w:rsidRPr="0071314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Про проведення Всеукраїнської студентської олімпіади у 2018/2019 навчальному році” </w:t>
      </w:r>
      <w:r w:rsidRPr="0071314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17-19</w:t>
      </w:r>
      <w:r w:rsidRPr="0071314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 </w:t>
      </w:r>
      <w:r w:rsidRPr="0071314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квітня 2019 року</w:t>
      </w:r>
      <w:r w:rsidRPr="0071314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в </w:t>
      </w:r>
      <w:proofErr w:type="spellStart"/>
      <w:r w:rsidRPr="00713147">
        <w:rPr>
          <w:rFonts w:ascii="Times New Roman" w:eastAsia="Times New Roman" w:hAnsi="Times New Roman" w:cs="Times New Roman"/>
          <w:sz w:val="26"/>
          <w:szCs w:val="26"/>
          <w:lang w:val="uk-UA"/>
        </w:rPr>
        <w:t>Центральноукраїнському</w:t>
      </w:r>
      <w:proofErr w:type="spellEnd"/>
      <w:r w:rsidRPr="0071314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державному педагогічному університе</w:t>
      </w:r>
      <w:r w:rsidR="002C248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ті імені Володимира Винниченка </w:t>
      </w:r>
      <w:r w:rsidRPr="0071314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проводиться другий етап Всеукраїнської студентської олімпіади зі спеціальності </w:t>
      </w:r>
      <w:r w:rsidR="00163BC8" w:rsidRPr="007D1092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“</w:t>
      </w:r>
      <w:r w:rsidRPr="0071314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Музичне мистецтво” </w:t>
      </w:r>
      <w:r w:rsidRPr="00713147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(</w:t>
      </w:r>
      <w:r w:rsidRPr="00713147">
        <w:rPr>
          <w:rFonts w:ascii="Times New Roman" w:eastAsia="Times New Roman" w:hAnsi="Times New Roman" w:cs="Times New Roman"/>
          <w:sz w:val="26"/>
          <w:szCs w:val="26"/>
          <w:lang w:val="uk-UA"/>
        </w:rPr>
        <w:t>вокально-хорове та інструментальне виконавство)</w:t>
      </w:r>
      <w:r w:rsidRPr="00713147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Pr="00713147">
        <w:rPr>
          <w:rFonts w:ascii="Times New Roman" w:eastAsia="Times New Roman" w:hAnsi="Times New Roman" w:cs="Times New Roman"/>
          <w:sz w:val="26"/>
          <w:szCs w:val="26"/>
          <w:lang w:val="uk-UA"/>
        </w:rPr>
        <w:t>серед студентів  закладів вищої освіти.</w:t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1314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Для участі в другому етапі олімпіади зі спеціальності </w:t>
      </w:r>
      <w:r w:rsidR="00163BC8" w:rsidRPr="007D1092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“</w:t>
      </w:r>
      <w:r w:rsidRPr="00713147">
        <w:rPr>
          <w:rFonts w:ascii="Times New Roman" w:eastAsia="Times New Roman" w:hAnsi="Times New Roman" w:cs="Times New Roman"/>
          <w:sz w:val="26"/>
          <w:szCs w:val="26"/>
          <w:lang w:val="uk-UA"/>
        </w:rPr>
        <w:t>Музичне мистецтво</w:t>
      </w:r>
      <w:r w:rsidR="00163BC8" w:rsidRPr="009A461E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”</w:t>
      </w:r>
      <w:r w:rsidRPr="0071314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(вокально-хорове та інструментальне виконавство) запрошуються два-три студенти – переможці першого етапу, яким необхідно </w:t>
      </w:r>
      <w:r w:rsidRPr="0071314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до 10 березня 2019 року</w:t>
      </w:r>
      <w:r w:rsidRPr="0071314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надіслати в оргкомітет анкету учасника олімпіади (форма анкети додається).</w:t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1314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Про участь в олімпіаді просимо дати підтвердження в оргкомітет на поштову адресу </w:t>
      </w:r>
      <w:hyperlink r:id="rId7" w:history="1">
        <w:r w:rsidRPr="0071314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kafedra</w:t>
        </w:r>
        <w:r w:rsidRPr="0071314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_</w:t>
        </w:r>
        <w:r w:rsidRPr="0071314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voc</w:t>
        </w:r>
        <w:r w:rsidRPr="0071314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-</w:t>
        </w:r>
        <w:r w:rsidRPr="0071314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choral</w:t>
        </w:r>
        <w:r w:rsidRPr="0071314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@</w:t>
        </w:r>
        <w:r w:rsidRPr="0071314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ukr</w:t>
        </w:r>
        <w:r w:rsidRPr="0071314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</w:t>
        </w:r>
        <w:r w:rsidRPr="0071314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net</w:t>
        </w:r>
      </w:hyperlink>
      <w:r w:rsidRPr="007131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1314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713147">
        <w:rPr>
          <w:rFonts w:ascii="Times New Roman" w:eastAsia="Times New Roman" w:hAnsi="Times New Roman" w:cs="Times New Roman"/>
          <w:sz w:val="26"/>
          <w:szCs w:val="26"/>
          <w:u w:val="single"/>
          <w:lang w:val="uk-UA"/>
        </w:rPr>
        <w:t xml:space="preserve">до </w:t>
      </w:r>
      <w:r w:rsidRPr="00713147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-UA"/>
        </w:rPr>
        <w:t>17 березня 2019 року.</w:t>
      </w:r>
      <w:r w:rsidRPr="0071314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 </w:t>
      </w:r>
      <w:r w:rsidRPr="00713147">
        <w:rPr>
          <w:rFonts w:ascii="Times New Roman" w:eastAsia="Times New Roman" w:hAnsi="Times New Roman" w:cs="Times New Roman"/>
          <w:sz w:val="26"/>
          <w:szCs w:val="26"/>
          <w:lang w:val="uk-UA"/>
        </w:rPr>
        <w:t>Учасники олімпіади повинні мати при собі паспорт, студентський квиток, посвідчення про відрядження. Студенти, які прибули для участі в другому етапі олімпіади, забезпечуються гуртожитком та харчуванням у їдальні університету за власний рахунок.</w:t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13147">
        <w:rPr>
          <w:rFonts w:ascii="Times New Roman" w:eastAsia="Times New Roman" w:hAnsi="Times New Roman" w:cs="Times New Roman"/>
          <w:sz w:val="26"/>
          <w:szCs w:val="26"/>
          <w:lang w:val="uk-UA"/>
        </w:rPr>
        <w:t>Згідно з Методичними рекомендаціями щодо проведення Всеукраїнської студентської олімпіади, затвердженими наказом Міністерства освіти і науки України № 1313</w:t>
      </w:r>
      <w:r w:rsidRPr="00713147"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r w:rsidRPr="00713147">
        <w:rPr>
          <w:rFonts w:ascii="Times New Roman" w:eastAsia="Times New Roman" w:hAnsi="Times New Roman" w:cs="Times New Roman"/>
          <w:sz w:val="26"/>
          <w:szCs w:val="26"/>
          <w:lang w:val="uk-UA"/>
        </w:rPr>
        <w:t>від 28.11.2018 р.,</w:t>
      </w:r>
      <w:r w:rsidRPr="00713147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 xml:space="preserve"> </w:t>
      </w:r>
      <w:r w:rsidRPr="0071314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витрати на відрядження студентів для участі в </w:t>
      </w:r>
      <w:r w:rsidRPr="00713147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71314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етапі змагань (у тому числі добові) здійснюються за рахунок вищих навчальних закладів, у яких вони навчаються.</w:t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71314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Заїзд і реєстрація учасників – </w:t>
      </w:r>
      <w:r w:rsidRPr="0071314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17 квітня 2019 року</w:t>
      </w:r>
      <w:r w:rsidRPr="0071314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з 8.00 за адресою: вул.</w:t>
      </w:r>
      <w:r w:rsidRPr="00713147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proofErr w:type="spellStart"/>
      <w:r w:rsidRPr="00713147">
        <w:rPr>
          <w:rFonts w:ascii="Times New Roman" w:eastAsia="Times New Roman" w:hAnsi="Times New Roman" w:cs="Times New Roman"/>
          <w:sz w:val="26"/>
          <w:szCs w:val="26"/>
          <w:lang w:val="uk-UA"/>
        </w:rPr>
        <w:t>Дворцова</w:t>
      </w:r>
      <w:proofErr w:type="spellEnd"/>
      <w:r w:rsidRPr="00713147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713147">
        <w:rPr>
          <w:rFonts w:ascii="Times New Roman" w:eastAsia="Times New Roman" w:hAnsi="Times New Roman" w:cs="Times New Roman"/>
          <w:sz w:val="26"/>
          <w:szCs w:val="26"/>
          <w:lang w:val="uk-UA"/>
        </w:rPr>
        <w:t>5/5, мистецький факультет Центральноукраїнського державного педагогічного університету імені Володимира Винниченка.</w:t>
      </w: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13147">
        <w:rPr>
          <w:rFonts w:ascii="Times New Roman" w:eastAsia="Times New Roman" w:hAnsi="Times New Roman" w:cs="Times New Roman"/>
          <w:i/>
          <w:sz w:val="26"/>
          <w:szCs w:val="26"/>
          <w:lang w:val="uk-UA"/>
        </w:rPr>
        <w:t>Адреса оргкомітету</w:t>
      </w:r>
      <w:r w:rsidRPr="00713147">
        <w:rPr>
          <w:rFonts w:ascii="Times New Roman" w:eastAsia="Times New Roman" w:hAnsi="Times New Roman" w:cs="Times New Roman"/>
          <w:sz w:val="26"/>
          <w:szCs w:val="26"/>
          <w:lang w:val="uk-UA"/>
        </w:rPr>
        <w:t>:</w:t>
      </w: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1314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Деканат </w:t>
      </w:r>
      <w:proofErr w:type="spellStart"/>
      <w:r w:rsidRPr="00713147">
        <w:rPr>
          <w:rFonts w:ascii="Times New Roman" w:eastAsia="Times New Roman" w:hAnsi="Times New Roman" w:cs="Times New Roman"/>
          <w:sz w:val="26"/>
          <w:szCs w:val="26"/>
        </w:rPr>
        <w:t>мистецького</w:t>
      </w:r>
      <w:proofErr w:type="spellEnd"/>
      <w:r w:rsidRPr="007131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1314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факультету Центральноукраїнського державного педагогічного університету  імені Володимира Винниченка, вул. </w:t>
      </w:r>
      <w:proofErr w:type="spellStart"/>
      <w:r w:rsidRPr="00713147">
        <w:rPr>
          <w:rFonts w:ascii="Times New Roman" w:eastAsia="Times New Roman" w:hAnsi="Times New Roman" w:cs="Times New Roman"/>
          <w:sz w:val="26"/>
          <w:szCs w:val="26"/>
          <w:lang w:val="uk-UA"/>
        </w:rPr>
        <w:t>Дворцова</w:t>
      </w:r>
      <w:proofErr w:type="spellEnd"/>
      <w:r w:rsidRPr="0071314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5/5, м. Кропивницький,  25006.</w:t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13147">
        <w:rPr>
          <w:rFonts w:ascii="Times New Roman" w:eastAsia="Times New Roman" w:hAnsi="Times New Roman" w:cs="Times New Roman"/>
          <w:sz w:val="26"/>
          <w:szCs w:val="26"/>
          <w:lang w:val="uk-UA"/>
        </w:rPr>
        <w:t>Довідки на сайті:</w:t>
      </w:r>
      <w:r w:rsidRPr="00713147">
        <w:rPr>
          <w:rFonts w:ascii="Times New Roman" w:eastAsia="Times New Roman" w:hAnsi="Times New Roman" w:cs="Times New Roman"/>
          <w:color w:val="FF0000"/>
          <w:sz w:val="26"/>
          <w:szCs w:val="26"/>
          <w:lang w:val="uk-UA"/>
        </w:rPr>
        <w:t xml:space="preserve"> </w:t>
      </w:r>
      <w:hyperlink r:id="rId8" w:history="1">
        <w:r w:rsidRPr="0071314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http</w:t>
        </w:r>
        <w:r w:rsidRPr="0071314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uk-UA"/>
          </w:rPr>
          <w:t>://</w:t>
        </w:r>
        <w:r w:rsidRPr="0071314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www</w:t>
        </w:r>
        <w:r w:rsidRPr="0071314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uk-UA"/>
          </w:rPr>
          <w:t>.</w:t>
        </w:r>
        <w:proofErr w:type="spellStart"/>
        <w:r w:rsidRPr="0071314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kspu</w:t>
        </w:r>
        <w:proofErr w:type="spellEnd"/>
        <w:r w:rsidRPr="0071314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uk-UA"/>
          </w:rPr>
          <w:t>.</w:t>
        </w:r>
        <w:proofErr w:type="spellStart"/>
        <w:r w:rsidRPr="0071314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kr</w:t>
        </w:r>
        <w:proofErr w:type="spellEnd"/>
        <w:r w:rsidRPr="0071314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uk-UA"/>
          </w:rPr>
          <w:t>.</w:t>
        </w:r>
        <w:proofErr w:type="spellStart"/>
        <w:r w:rsidRPr="0071314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ua</w:t>
        </w:r>
        <w:proofErr w:type="spellEnd"/>
        <w:r w:rsidRPr="0071314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uk-UA"/>
          </w:rPr>
          <w:t>/</w:t>
        </w:r>
      </w:hyperlink>
      <w:r w:rsidRPr="00713147">
        <w:rPr>
          <w:rFonts w:ascii="Times New Roman" w:eastAsia="Times New Roman" w:hAnsi="Times New Roman" w:cs="Times New Roman"/>
          <w:sz w:val="26"/>
          <w:szCs w:val="26"/>
        </w:rPr>
        <w:t xml:space="preserve">   та </w:t>
      </w:r>
      <w:r w:rsidRPr="00713147">
        <w:rPr>
          <w:rFonts w:ascii="Times New Roman" w:eastAsia="Times New Roman" w:hAnsi="Times New Roman" w:cs="Times New Roman"/>
          <w:sz w:val="26"/>
          <w:szCs w:val="26"/>
          <w:lang w:val="uk-UA"/>
        </w:rPr>
        <w:t>за телефонами:</w:t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14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+380679587770; +380993501808 – </w:t>
      </w:r>
      <w:proofErr w:type="spellStart"/>
      <w:r w:rsidRPr="00713147">
        <w:rPr>
          <w:rFonts w:ascii="Times New Roman" w:eastAsia="Times New Roman" w:hAnsi="Times New Roman" w:cs="Times New Roman"/>
          <w:sz w:val="26"/>
          <w:szCs w:val="26"/>
          <w:lang w:val="uk-UA"/>
        </w:rPr>
        <w:t>Растригіна</w:t>
      </w:r>
      <w:proofErr w:type="spellEnd"/>
      <w:r w:rsidRPr="0071314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Алла Миколаївна, завідувач кафедри вокально-хорових дисциплін та методики музичного виховання; </w:t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13147">
        <w:rPr>
          <w:rFonts w:ascii="Times New Roman" w:eastAsia="Times New Roman" w:hAnsi="Times New Roman" w:cs="Times New Roman"/>
          <w:sz w:val="26"/>
          <w:szCs w:val="26"/>
        </w:rPr>
        <w:t xml:space="preserve">+380664862419 – Черкасов </w:t>
      </w:r>
      <w:proofErr w:type="spellStart"/>
      <w:r w:rsidRPr="00713147">
        <w:rPr>
          <w:rFonts w:ascii="Times New Roman" w:eastAsia="Times New Roman" w:hAnsi="Times New Roman" w:cs="Times New Roman"/>
          <w:sz w:val="26"/>
          <w:szCs w:val="26"/>
        </w:rPr>
        <w:t>Володимир</w:t>
      </w:r>
      <w:proofErr w:type="spellEnd"/>
      <w:r w:rsidRPr="00713147">
        <w:rPr>
          <w:rFonts w:ascii="Times New Roman" w:eastAsia="Times New Roman" w:hAnsi="Times New Roman" w:cs="Times New Roman"/>
          <w:sz w:val="26"/>
          <w:szCs w:val="26"/>
        </w:rPr>
        <w:t xml:space="preserve"> Федорович, </w:t>
      </w:r>
      <w:proofErr w:type="spellStart"/>
      <w:r w:rsidRPr="00713147">
        <w:rPr>
          <w:rFonts w:ascii="Times New Roman" w:eastAsia="Times New Roman" w:hAnsi="Times New Roman" w:cs="Times New Roman"/>
          <w:sz w:val="26"/>
          <w:szCs w:val="26"/>
        </w:rPr>
        <w:t>завідувач</w:t>
      </w:r>
      <w:proofErr w:type="spellEnd"/>
      <w:r w:rsidRPr="007131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3147">
        <w:rPr>
          <w:rFonts w:ascii="Times New Roman" w:eastAsia="Times New Roman" w:hAnsi="Times New Roman" w:cs="Times New Roman"/>
          <w:sz w:val="26"/>
          <w:szCs w:val="26"/>
        </w:rPr>
        <w:t>кафедри</w:t>
      </w:r>
      <w:proofErr w:type="spellEnd"/>
      <w:r w:rsidRPr="007131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3147">
        <w:rPr>
          <w:rFonts w:ascii="Times New Roman" w:eastAsia="Times New Roman" w:hAnsi="Times New Roman" w:cs="Times New Roman"/>
          <w:sz w:val="26"/>
          <w:szCs w:val="26"/>
        </w:rPr>
        <w:t>музичного</w:t>
      </w:r>
      <w:proofErr w:type="spellEnd"/>
      <w:r w:rsidRPr="007131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13147">
        <w:rPr>
          <w:rFonts w:ascii="Times New Roman" w:eastAsia="Times New Roman" w:hAnsi="Times New Roman" w:cs="Times New Roman"/>
          <w:sz w:val="26"/>
          <w:szCs w:val="26"/>
        </w:rPr>
        <w:t>мистецтва</w:t>
      </w:r>
      <w:proofErr w:type="spellEnd"/>
      <w:r w:rsidRPr="00713147">
        <w:rPr>
          <w:rFonts w:ascii="Times New Roman" w:eastAsia="Times New Roman" w:hAnsi="Times New Roman" w:cs="Times New Roman"/>
          <w:sz w:val="26"/>
          <w:szCs w:val="26"/>
        </w:rPr>
        <w:t xml:space="preserve"> і </w:t>
      </w:r>
      <w:proofErr w:type="spellStart"/>
      <w:r w:rsidRPr="00713147">
        <w:rPr>
          <w:rFonts w:ascii="Times New Roman" w:eastAsia="Times New Roman" w:hAnsi="Times New Roman" w:cs="Times New Roman"/>
          <w:sz w:val="26"/>
          <w:szCs w:val="26"/>
        </w:rPr>
        <w:t>хореографії</w:t>
      </w:r>
      <w:proofErr w:type="spellEnd"/>
      <w:r w:rsidRPr="0071314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val="uk-UA" w:eastAsia="ar-SA"/>
        </w:rPr>
      </w:pPr>
      <w:r w:rsidRPr="00713147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+380664130445 – Колоскова Жанна Володимирівна, старший викладач </w:t>
      </w:r>
      <w:r w:rsidRPr="00713147">
        <w:rPr>
          <w:rFonts w:ascii="Times New Roman" w:eastAsia="Times New Roman" w:hAnsi="Times New Roman" w:cs="Calibri"/>
          <w:sz w:val="26"/>
          <w:szCs w:val="26"/>
          <w:lang w:val="uk-UA" w:eastAsia="ar-SA"/>
        </w:rPr>
        <w:t>кафедри вокально-хорових дисциплін та методики музичного виховання;</w:t>
      </w:r>
    </w:p>
    <w:p w:rsidR="00713147" w:rsidRDefault="00713147" w:rsidP="00713147">
      <w:pPr>
        <w:widowControl w:val="0"/>
        <w:suppressAutoHyphens/>
        <w:autoSpaceDE w:val="0"/>
        <w:spacing w:after="0" w:line="300" w:lineRule="exact"/>
        <w:jc w:val="both"/>
        <w:rPr>
          <w:rFonts w:ascii="Times New Roman" w:eastAsia="Times New Roman" w:hAnsi="Times New Roman" w:cs="Calibri"/>
          <w:sz w:val="26"/>
          <w:szCs w:val="26"/>
          <w:lang w:val="uk-UA" w:eastAsia="ar-SA"/>
        </w:rPr>
      </w:pPr>
      <w:r w:rsidRPr="00713147">
        <w:rPr>
          <w:rFonts w:ascii="Times New Roman" w:eastAsia="Times New Roman" w:hAnsi="Times New Roman" w:cs="Calibri"/>
          <w:sz w:val="26"/>
          <w:szCs w:val="26"/>
          <w:lang w:val="uk-UA" w:eastAsia="ar-SA"/>
        </w:rPr>
        <w:t>(0522) 22-47-73 – деканат мистецького факультету.</w:t>
      </w:r>
      <w:r>
        <w:rPr>
          <w:rFonts w:ascii="Times New Roman" w:eastAsia="Times New Roman" w:hAnsi="Times New Roman" w:cs="Calibri"/>
          <w:sz w:val="26"/>
          <w:szCs w:val="26"/>
          <w:lang w:val="uk-UA" w:eastAsia="ar-SA"/>
        </w:rPr>
        <w:t xml:space="preserve"> </w:t>
      </w:r>
    </w:p>
    <w:p w:rsidR="00713147" w:rsidRPr="00713147" w:rsidRDefault="00713147" w:rsidP="00713147">
      <w:pPr>
        <w:widowControl w:val="0"/>
        <w:suppressAutoHyphens/>
        <w:autoSpaceDE w:val="0"/>
        <w:spacing w:after="0" w:line="300" w:lineRule="exact"/>
        <w:jc w:val="right"/>
        <w:rPr>
          <w:rFonts w:ascii="Times New Roman" w:eastAsia="Times New Roman" w:hAnsi="Times New Roman" w:cs="Calibri"/>
          <w:sz w:val="26"/>
          <w:szCs w:val="26"/>
          <w:lang w:val="uk-UA" w:eastAsia="ar-SA"/>
        </w:rPr>
      </w:pPr>
      <w:r w:rsidRPr="0071314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Оргкомітет</w:t>
      </w:r>
    </w:p>
    <w:p w:rsidR="00713147" w:rsidRDefault="00713147" w:rsidP="0071314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1A6F" w:rsidRDefault="00D11A6F" w:rsidP="0071314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lastRenderedPageBreak/>
        <w:t>Умови проведення</w:t>
      </w:r>
    </w:p>
    <w:p w:rsidR="00713147" w:rsidRPr="00713147" w:rsidRDefault="00713147" w:rsidP="00713147">
      <w:pPr>
        <w:widowControl w:val="0"/>
        <w:suppressAutoHyphens/>
        <w:autoSpaceDE w:val="0"/>
        <w:spacing w:after="0" w:line="277" w:lineRule="exact"/>
        <w:ind w:left="7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Всеукраїнської студентської олімпіади 2018/2019 н. р.</w:t>
      </w:r>
    </w:p>
    <w:p w:rsidR="00713147" w:rsidRPr="00713147" w:rsidRDefault="00713147" w:rsidP="00713147">
      <w:pPr>
        <w:widowControl w:val="0"/>
        <w:suppressAutoHyphens/>
        <w:autoSpaceDE w:val="0"/>
        <w:spacing w:after="0" w:line="277" w:lineRule="exact"/>
        <w:ind w:left="7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зі спеціальності ”Музичне мистецтво”</w:t>
      </w:r>
    </w:p>
    <w:p w:rsidR="00713147" w:rsidRPr="00713147" w:rsidRDefault="00713147" w:rsidP="00713147">
      <w:pPr>
        <w:widowControl w:val="0"/>
        <w:suppressAutoHyphens/>
        <w:autoSpaceDE w:val="0"/>
        <w:spacing w:after="0" w:line="277" w:lineRule="exact"/>
        <w:ind w:left="7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1314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(</w:t>
      </w:r>
      <w:r w:rsidRPr="00713147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вокально-хорове та інструментальне виконавство</w:t>
      </w:r>
      <w:r w:rsidRPr="007131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</w:p>
    <w:p w:rsidR="00713147" w:rsidRPr="00713147" w:rsidRDefault="00713147" w:rsidP="00713147">
      <w:pPr>
        <w:widowControl w:val="0"/>
        <w:suppressAutoHyphens/>
        <w:autoSpaceDE w:val="0"/>
        <w:spacing w:after="0" w:line="277" w:lineRule="exact"/>
        <w:ind w:left="7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Організація та проведення Всеукраїнської студентської олімпіади зі спеціальності  </w:t>
      </w:r>
      <w:r w:rsidR="00DC7900" w:rsidRPr="007D1092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“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Музичне мистецтво</w:t>
      </w:r>
      <w:r w:rsidR="00DC7900" w:rsidRPr="009A461E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”</w:t>
      </w:r>
      <w:r w:rsidR="00DC7900" w:rsidRPr="00713147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 </w:t>
      </w:r>
      <w:r w:rsidRPr="00713147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(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вокально-хорове та інструментальне виконавство) здійснюється відповідно до статті 54 Закону України </w:t>
      </w:r>
      <w:r w:rsidR="005F5740" w:rsidRPr="007D1092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“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Про вищу освіту</w:t>
      </w:r>
      <w:r w:rsidR="005F5740" w:rsidRPr="009A461E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”</w:t>
      </w:r>
      <w:r w:rsidR="005F5740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 статті 39  Закону України</w:t>
      </w:r>
      <w:r w:rsidR="005F5740" w:rsidRPr="009A461E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”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Про наукову та науково-технічну діяльність</w:t>
      </w:r>
      <w:r w:rsidR="005F5740" w:rsidRPr="009A461E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”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з метою виявлення та підтримки обдарованої студентської молоді, створення умов для її творчого зростання, активізації науково-дослідної роботи студентів у ЗВО та науково-методичної системи вищої освіти.</w:t>
      </w: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В умовах зміни освітньої парадигми, коли професійна компетентність сучасного фахівця передбачає не тільки фахову досконалість, а й самобутність його особистості, прагнення до свободи самовираження й повноцінної творчої самореалізації, одним із основних завдань вищої мистецької освіти стає формування професійної, зокрема, вокальної й хорової культури та інструментальної майстерності майбутнього педагога-музиканта. Тож, Всеукраїнська студентська олімпіада зі спеціальності </w:t>
      </w:r>
      <w:r w:rsidR="002F269B" w:rsidRPr="007D1092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“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Музичне мистецтво</w:t>
      </w:r>
      <w:r w:rsidR="002F269B" w:rsidRPr="009A461E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”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передбачає  виявлення досягнень майбутніх учителів музичного мистецтва у </w:t>
      </w:r>
      <w:r w:rsidRPr="00713147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сольному співі, хоровому диригуванні та інструментальному виконавстві (духові інструменти)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</w:t>
      </w:r>
      <w:r w:rsidRPr="00713147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zh-CN"/>
        </w:rPr>
        <w:t xml:space="preserve"> 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що ґрунтуються  на фахових вокальних, диригентських  і інструментальних  компетенціях, набутих у процесі підготовки в закладі вищої освіти та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здатності майбутніх фахівців-музикантів до самовираження під час творчо-виконавської діяльності. </w:t>
      </w:r>
    </w:p>
    <w:p w:rsidR="00713147" w:rsidRPr="00713147" w:rsidRDefault="00713147" w:rsidP="00713147">
      <w:pPr>
        <w:widowControl w:val="0"/>
        <w:tabs>
          <w:tab w:val="left" w:pos="181"/>
        </w:tabs>
        <w:spacing w:after="0" w:line="274" w:lineRule="exact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C24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Метою </w:t>
      </w:r>
      <w:r w:rsidRPr="002C24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олімпіади є</w:t>
      </w:r>
      <w:r w:rsidRPr="002C24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2C24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підвищення</w:t>
      </w:r>
      <w:r w:rsidRPr="002C24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2C24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якості</w:t>
      </w:r>
      <w:r w:rsidRPr="002C24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2C24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професійної підготовки майбутніх 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учителів музичного мистецтва </w:t>
      </w:r>
      <w:r w:rsidRPr="002C24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через 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активізацію фахового складника навча</w:t>
      </w:r>
      <w:r w:rsidR="005F57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льного процесу та удосконалення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вокально-хорової й і</w:t>
      </w:r>
      <w:r w:rsidR="005F574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нструментальної діяльності як 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головних характеристик їх професіоналізму. </w:t>
      </w:r>
    </w:p>
    <w:p w:rsidR="00713147" w:rsidRPr="00ED2ED6" w:rsidRDefault="00713147" w:rsidP="00713147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Завдання:</w:t>
      </w:r>
      <w:r w:rsidR="00ED2ED6" w:rsidRPr="00B532E4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 </w:t>
      </w:r>
    </w:p>
    <w:p w:rsidR="00713147" w:rsidRPr="00B532E4" w:rsidRDefault="007D1092" w:rsidP="00CA4406">
      <w:pPr>
        <w:widowControl w:val="0"/>
        <w:tabs>
          <w:tab w:val="left" w:pos="28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713147" w:rsidRPr="00B532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виявлення з-поміж майбутніх учителів музичного мистецтва  обдарованої молоді та  сприяння</w:t>
      </w:r>
      <w:r w:rsidR="00713147" w:rsidRPr="007131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її творчому самовираженню й самореалізації  у процесі вокально-хорового та інструментального виконавства; </w:t>
      </w:r>
    </w:p>
    <w:p w:rsidR="00713147" w:rsidRPr="00B532E4" w:rsidRDefault="00CA4406" w:rsidP="00CA4406">
      <w:pPr>
        <w:widowControl w:val="0"/>
        <w:tabs>
          <w:tab w:val="left" w:pos="28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713147" w:rsidRPr="00B532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сприяння удосконаленню фахових </w:t>
      </w:r>
      <w:proofErr w:type="spellStart"/>
      <w:r w:rsidR="00713147" w:rsidRPr="00B532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компетенцій</w:t>
      </w:r>
      <w:proofErr w:type="spellEnd"/>
      <w:r w:rsidR="00713147" w:rsidRPr="00B532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студентів-музикантів, становленню їх професійно-особистісних  якостей та вокально-хорової й   інструментально-виконавської  культури як основних складових успішної  майбутньої  музично-педагогічної діяльності;</w:t>
      </w:r>
    </w:p>
    <w:p w:rsidR="00713147" w:rsidRPr="00B532E4" w:rsidRDefault="00CA4406" w:rsidP="00CA4406">
      <w:pPr>
        <w:widowControl w:val="0"/>
        <w:tabs>
          <w:tab w:val="left" w:pos="28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713147" w:rsidRPr="00B532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формування майбутнього кадрового потенціалу для  загальноосвітніх навчальних закладів, професійної мистецької освіти, художньо-педагогічно</w:t>
      </w:r>
      <w:r w:rsidR="005F2AE2" w:rsidRPr="00B532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ї та культурно-просвітницької </w:t>
      </w:r>
      <w:r w:rsidR="00713147" w:rsidRPr="00B532E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діяльності; </w:t>
      </w:r>
    </w:p>
    <w:p w:rsidR="00713147" w:rsidRPr="00B532E4" w:rsidRDefault="00CA4406" w:rsidP="00CA4406">
      <w:pPr>
        <w:widowControl w:val="0"/>
        <w:tabs>
          <w:tab w:val="left" w:pos="28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713147" w:rsidRPr="00B532E4"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 w:eastAsia="ru-RU"/>
        </w:rPr>
        <w:t>стимулювання навчально-методичної та творчо-виконавської підготовки студентів, науково-педагогічних та педагогічних працівників;</w:t>
      </w:r>
    </w:p>
    <w:p w:rsidR="00713147" w:rsidRPr="00713147" w:rsidRDefault="00CA4406" w:rsidP="00CA4406">
      <w:pPr>
        <w:widowControl w:val="0"/>
        <w:tabs>
          <w:tab w:val="left" w:pos="284"/>
        </w:tabs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="00713147" w:rsidRPr="0071314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відбір</w:t>
      </w:r>
      <w:proofErr w:type="spellEnd"/>
      <w:r w:rsidR="00713147" w:rsidRPr="00713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3147" w:rsidRPr="007131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кращих</w:t>
      </w:r>
      <w:proofErr w:type="spellEnd"/>
      <w:r w:rsidR="00713147" w:rsidRPr="00713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3147" w:rsidRPr="007131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студентів-виконавців</w:t>
      </w:r>
      <w:proofErr w:type="spellEnd"/>
      <w:r w:rsidR="00713147" w:rsidRPr="0071314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13147" w:rsidRPr="00713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="00713147" w:rsidRPr="007131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="00713147" w:rsidRPr="00713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713147" w:rsidRPr="0071314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міжнародних</w:t>
      </w:r>
      <w:proofErr w:type="spellEnd"/>
      <w:r w:rsidR="00713147" w:rsidRPr="00713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13147" w:rsidRPr="0071314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олімпіадах</w:t>
      </w:r>
      <w:proofErr w:type="spellEnd"/>
      <w:r w:rsidR="00713147" w:rsidRPr="0071314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конкурсах, фестивалях.</w:t>
      </w: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Проведення  Олімпіади відбувається у два етапи.</w:t>
      </w: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І етап – у закладах  вищої освіти ІІІ-І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V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рівнів акредитації;</w:t>
      </w: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ІІ етап – у базових ЗВО ІІІ-І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V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рівнів акредитації, які визначаються МОН України для проведення ІІ етапу олімпіади.</w:t>
      </w: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І та ІІ етапи Олімпіади складаються з турів.  Кількість турів (теоретичний, практичний, експериментальний) та форми їхньої організації  на кожному з етапів визначають оргкомітети.</w:t>
      </w: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І етап Олімпіади з сольного співу, хорового диригування та інструментального виконавства</w:t>
      </w:r>
      <w:r w:rsidRPr="00713147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 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(духові інструменти), передбачає відбір студентів музичних відділень мистецьких інститутів та факультетів ЗВО для участі у ІІ турі  Всеукраїнської студентської олімпіади спеціально організованою комісією. У Всеукраїнській студентській олімпіаді зі спеціальності </w:t>
      </w:r>
      <w:r w:rsidR="002F269B" w:rsidRPr="007D1092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“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Музичне мистецтво</w:t>
      </w:r>
      <w:r w:rsidR="002F269B" w:rsidRPr="009A461E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”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(сольний спів, хорове 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lastRenderedPageBreak/>
        <w:t>диригування, інструментальне виконавство (духові інструменти ) можуть брати участь переможці І етапу олімпіади.</w:t>
      </w: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ІІ  етап  Олімпіади  здійснюється у три тури.</w:t>
      </w:r>
    </w:p>
    <w:p w:rsidR="00713147" w:rsidRPr="00835F18" w:rsidRDefault="00ED2ED6" w:rsidP="00713147">
      <w:pPr>
        <w:widowControl w:val="0"/>
        <w:suppressAutoHyphens/>
        <w:autoSpaceDE w:val="0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Номінація </w:t>
      </w:r>
      <w:r w:rsidRPr="007D1092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 </w:t>
      </w:r>
      <w:r w:rsidR="00DC7900" w:rsidRPr="007D1092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“</w:t>
      </w:r>
      <w:r w:rsidRPr="00835F18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Сольний спів</w:t>
      </w:r>
      <w:r w:rsidR="00DC7900" w:rsidRPr="009A461E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”</w:t>
      </w: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zh-CN"/>
        </w:rPr>
      </w:pPr>
    </w:p>
    <w:p w:rsidR="00713147" w:rsidRPr="00713147" w:rsidRDefault="00713147" w:rsidP="00713147">
      <w:pPr>
        <w:widowControl w:val="0"/>
        <w:suppressAutoHyphens/>
        <w:autoSpaceDE w:val="0"/>
        <w:spacing w:after="0" w:line="274" w:lineRule="exact"/>
        <w:ind w:right="11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zh-CN"/>
        </w:rPr>
        <w:t xml:space="preserve">І тур </w:t>
      </w: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– </w:t>
      </w:r>
      <w:r w:rsidRPr="007131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zh-CN"/>
        </w:rPr>
        <w:t>(теоретичний)</w:t>
      </w: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 – усна презентація та виконання української народної пісні або твору українського композитора (</w:t>
      </w: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en-US" w:eastAsia="zh-CN"/>
        </w:rPr>
        <w:t>a</w:t>
      </w: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 </w:t>
      </w:r>
      <w:proofErr w:type="spellStart"/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en-US" w:eastAsia="zh-CN"/>
        </w:rPr>
        <w:t>capella</w:t>
      </w:r>
      <w:proofErr w:type="spellEnd"/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>) тривалістю до 7 хвилин</w:t>
      </w:r>
      <w:r w:rsidRPr="007131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zh-CN"/>
        </w:rPr>
        <w:t>. Програма виступу обирається учасником Олімпіади за власним бажанням.</w:t>
      </w: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</w:pP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Виступ учасника оцінюється за 10-бальною шкалою за </w:t>
      </w:r>
      <w:r w:rsidRPr="0071314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zh-CN"/>
        </w:rPr>
        <w:t>критеріями:</w:t>
      </w: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 </w:t>
      </w:r>
    </w:p>
    <w:p w:rsidR="00713147" w:rsidRPr="00713147" w:rsidRDefault="009A461E" w:rsidP="009A461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713147" w:rsidRPr="0071314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  <w:t xml:space="preserve">інформаційна обізнаність, </w:t>
      </w:r>
      <w:r w:rsidR="00713147"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>що передбачає наявність у студента художньо-естетичних, мистецько-професійних та вокально-педагогічних знань та здатність до їхнього  використання  під час презентації обраного твору;</w:t>
      </w:r>
    </w:p>
    <w:p w:rsidR="00713147" w:rsidRPr="00713147" w:rsidRDefault="009A461E" w:rsidP="009A461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713147" w:rsidRPr="0071314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  <w:t xml:space="preserve">наявність музично-інтелектуального досвіду </w:t>
      </w:r>
      <w:r w:rsidR="00713147"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>щодо розуміння цінності вокального мистецтва та пісенних традицій української вокальної школи;</w:t>
      </w:r>
    </w:p>
    <w:p w:rsidR="00713147" w:rsidRPr="00713147" w:rsidRDefault="009A461E" w:rsidP="009A461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713147" w:rsidRPr="0071314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  <w:t xml:space="preserve">чистота інтонування </w:t>
      </w:r>
      <w:r w:rsidR="00713147"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під час виконання твору </w:t>
      </w:r>
      <w:r w:rsidR="00713147" w:rsidRPr="00713147">
        <w:rPr>
          <w:rFonts w:ascii="Times New Roman" w:eastAsia="Times New Roman" w:hAnsi="Times New Roman" w:cs="Times New Roman"/>
          <w:iCs/>
          <w:sz w:val="24"/>
          <w:szCs w:val="24"/>
          <w:lang w:val="en-US" w:eastAsia="zh-CN"/>
        </w:rPr>
        <w:t>a</w:t>
      </w:r>
      <w:r w:rsidR="00713147"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 </w:t>
      </w:r>
      <w:proofErr w:type="spellStart"/>
      <w:r w:rsidR="00713147" w:rsidRPr="00713147">
        <w:rPr>
          <w:rFonts w:ascii="Times New Roman" w:eastAsia="Times New Roman" w:hAnsi="Times New Roman" w:cs="Times New Roman"/>
          <w:iCs/>
          <w:sz w:val="24"/>
          <w:szCs w:val="24"/>
          <w:lang w:val="en-US" w:eastAsia="zh-CN"/>
        </w:rPr>
        <w:t>capella</w:t>
      </w:r>
      <w:proofErr w:type="spellEnd"/>
      <w:r w:rsidR="00713147"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>.</w:t>
      </w: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zh-CN"/>
        </w:rPr>
      </w:pP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zh-CN"/>
        </w:rPr>
        <w:t>ІІ тур</w:t>
      </w:r>
      <w:r w:rsidRPr="007131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zh-CN"/>
        </w:rPr>
        <w:t xml:space="preserve"> </w:t>
      </w:r>
      <w:r w:rsidRPr="0071314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  <w:t>−</w:t>
      </w:r>
      <w:r w:rsidRPr="007131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zh-CN"/>
        </w:rPr>
        <w:t xml:space="preserve"> (виконавський)  </w:t>
      </w:r>
      <w:r w:rsidRPr="0071314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  <w:t>−</w:t>
      </w:r>
      <w:r w:rsidRPr="007131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zh-CN"/>
        </w:rPr>
        <w:t xml:space="preserve">  </w:t>
      </w: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презентація вокального твору розгорнутої форми українського або зарубіжного композитора, виконуваного у супроводі фортепіано. </w:t>
      </w: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</w:pP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Виступ учасника оцінюється за 10-бальною шкалою за </w:t>
      </w:r>
      <w:r w:rsidRPr="0071314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zh-CN"/>
        </w:rPr>
        <w:t>критеріями:</w:t>
      </w: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 </w:t>
      </w:r>
    </w:p>
    <w:p w:rsidR="00713147" w:rsidRPr="00713147" w:rsidRDefault="0032558A" w:rsidP="0032558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713147" w:rsidRPr="0071314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  <w:t xml:space="preserve">вокально-технічна обізнаність, </w:t>
      </w:r>
      <w:r w:rsidR="00713147"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>що передбачає наявність вокально-виконавських компетенцій та здатність досконало володіти вокальною технікою;</w:t>
      </w:r>
    </w:p>
    <w:p w:rsidR="00713147" w:rsidRPr="00713147" w:rsidRDefault="0032558A" w:rsidP="0032558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713147" w:rsidRPr="0071314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  <w:t xml:space="preserve">наявність художньо-емоційної досвідченості, </w:t>
      </w:r>
      <w:r w:rsidR="00713147"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>що</w:t>
      </w:r>
      <w:r w:rsidR="00713147" w:rsidRPr="0071314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  <w:t xml:space="preserve"> </w:t>
      </w:r>
      <w:r w:rsidR="00713147"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визначається здатністю до індивідуального прочитання авторського тексту та вільним орієнтуванням у виконавських  особливостях різних стилів вокального мистецтва; </w:t>
      </w:r>
    </w:p>
    <w:p w:rsidR="00713147" w:rsidRPr="00713147" w:rsidRDefault="0032558A" w:rsidP="0032558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713147" w:rsidRPr="0071314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  <w:t xml:space="preserve">виконавська майстерність, </w:t>
      </w:r>
      <w:r w:rsidR="00713147"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>що характеризується</w:t>
      </w:r>
      <w:r w:rsidR="00713147" w:rsidRPr="0071314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  <w:t xml:space="preserve"> </w:t>
      </w:r>
      <w:r w:rsidR="00713147"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>емоційним відчуттям художньо-естетичної цінності виконуваного твору та здатністю до його емоційно-виразного виконання.</w:t>
      </w:r>
    </w:p>
    <w:p w:rsidR="00713147" w:rsidRPr="00713147" w:rsidRDefault="00713147" w:rsidP="00713147">
      <w:pPr>
        <w:widowControl w:val="0"/>
        <w:suppressAutoHyphens/>
        <w:autoSpaceDE w:val="0"/>
        <w:spacing w:before="266" w:after="0" w:line="274" w:lineRule="exact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zh-CN"/>
        </w:rPr>
        <w:t>ІІІ тур</w:t>
      </w:r>
      <w:r w:rsidRPr="007131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zh-CN"/>
        </w:rPr>
        <w:t xml:space="preserve"> </w:t>
      </w:r>
      <w:r w:rsidRPr="0071314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  <w:t>−</w:t>
      </w:r>
      <w:r w:rsidRPr="007131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zh-CN"/>
        </w:rPr>
        <w:t xml:space="preserve"> (творчо-імпровізаційний) </w:t>
      </w: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>− сценічне втілення (сучасне або традиційне) художнього образу героя класичної опери, оперети, мюзиклу, музичного фільму з елементами акторської гри, використанням сценічного костюму та гриму.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Дозволяється використання фонограми −”мінус”.</w:t>
      </w: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</w:pP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Виступ учасника оцінюється за 10-бальною шкалою за </w:t>
      </w:r>
      <w:r w:rsidRPr="0071314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zh-CN"/>
        </w:rPr>
        <w:t>критеріями:</w:t>
      </w:r>
    </w:p>
    <w:p w:rsidR="00713147" w:rsidRPr="00713147" w:rsidRDefault="0032558A" w:rsidP="0032558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713147" w:rsidRPr="0071314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  <w:t xml:space="preserve">виконавсько-комунікативна активність, </w:t>
      </w:r>
      <w:r w:rsidR="00713147"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>що характеризується здатністю до самостійного втілення художньо-образного змісту виконуваного твору та умінням емоційно-чуттєвого спілкування з художнім твором і слухацькою аудиторією;</w:t>
      </w:r>
    </w:p>
    <w:p w:rsidR="00713147" w:rsidRPr="00713147" w:rsidRDefault="0032558A" w:rsidP="0032558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713147" w:rsidRPr="0071314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  <w:t xml:space="preserve">наявність художньо-інтерпретаційного досвіду, </w:t>
      </w:r>
      <w:r w:rsidR="00713147"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що передбачає здатність до власного творчо-інтерпретаційного прочитання вокально-художнього образу; </w:t>
      </w:r>
    </w:p>
    <w:p w:rsidR="00713147" w:rsidRPr="00713147" w:rsidRDefault="0032558A" w:rsidP="0032558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713147" w:rsidRPr="0071314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  <w:t>сценічно-виконавська майстерність</w:t>
      </w:r>
      <w:r w:rsidR="00713147"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>, що визначається здатністю до творчої сценічно-виконавської діяльності  та глибиною розкриття сценічного образу.</w:t>
      </w: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  <w:t xml:space="preserve">Увага! Учасник приїздить з концертмейстером, який знається на особливостях </w:t>
      </w:r>
      <w:proofErr w:type="spellStart"/>
      <w:r w:rsidRPr="0071314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виконання</w:t>
      </w:r>
      <w:proofErr w:type="spellEnd"/>
      <w:r w:rsidRPr="0071314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  <w:t xml:space="preserve"> обраних ним творів. </w:t>
      </w: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lastRenderedPageBreak/>
        <w:t xml:space="preserve">Номінація </w:t>
      </w:r>
      <w:r w:rsidR="00F16B8C" w:rsidRPr="007D1092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“</w:t>
      </w:r>
      <w:r w:rsidRPr="00713147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Хорове диригування</w:t>
      </w:r>
      <w:r w:rsidR="00F16B8C" w:rsidRPr="009A461E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”</w:t>
      </w:r>
    </w:p>
    <w:p w:rsidR="00713147" w:rsidRPr="00713147" w:rsidRDefault="00713147" w:rsidP="00713147">
      <w:pPr>
        <w:widowControl w:val="0"/>
        <w:suppressAutoHyphens/>
        <w:autoSpaceDE w:val="0"/>
        <w:spacing w:after="0" w:line="274" w:lineRule="exact"/>
        <w:ind w:right="11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zh-CN"/>
        </w:rPr>
        <w:t xml:space="preserve">І тур </w:t>
      </w: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– </w:t>
      </w:r>
      <w:r w:rsidRPr="007131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zh-CN"/>
        </w:rPr>
        <w:t>(теоретичний)</w:t>
      </w: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 – усна презентація хорового твору </w:t>
      </w: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en-US" w:eastAsia="zh-CN"/>
        </w:rPr>
        <w:t>a</w:t>
      </w: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 </w:t>
      </w:r>
      <w:proofErr w:type="spellStart"/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en-US" w:eastAsia="zh-CN"/>
        </w:rPr>
        <w:t>capella</w:t>
      </w:r>
      <w:proofErr w:type="spellEnd"/>
      <w:r w:rsidR="00ED2ED6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 </w:t>
      </w:r>
      <w:r w:rsidR="00ED2ED6" w:rsidRPr="00683250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>(</w:t>
      </w:r>
      <w:r w:rsidRPr="00683250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використання </w:t>
      </w: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технічних засобів або презентація у форматі </w:t>
      </w: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en-US" w:eastAsia="zh-CN"/>
        </w:rPr>
        <w:t>Power</w:t>
      </w: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 </w:t>
      </w: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en-US" w:eastAsia="zh-CN"/>
        </w:rPr>
        <w:t>Point</w:t>
      </w: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 за бажанням) тривалістю до 5 хвилин</w:t>
      </w:r>
      <w:r w:rsidRPr="007131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zh-CN"/>
        </w:rPr>
        <w:t xml:space="preserve">. </w:t>
      </w: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Хоровий твір </w:t>
      </w: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en-US" w:eastAsia="zh-CN"/>
        </w:rPr>
        <w:t>a</w:t>
      </w: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 </w:t>
      </w:r>
      <w:proofErr w:type="spellStart"/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en-US" w:eastAsia="zh-CN"/>
        </w:rPr>
        <w:t>capella</w:t>
      </w:r>
      <w:proofErr w:type="spellEnd"/>
      <w:r w:rsidRPr="007131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zh-CN"/>
        </w:rPr>
        <w:t xml:space="preserve"> обирається учасником Олімпіади за власним бажанням.</w:t>
      </w: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</w:pP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Виступ учасника оцінюється за 10-бальною шкалою за </w:t>
      </w:r>
      <w:r w:rsidRPr="0071314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zh-CN"/>
        </w:rPr>
        <w:t>критеріями:</w:t>
      </w: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 </w:t>
      </w:r>
    </w:p>
    <w:p w:rsidR="00713147" w:rsidRPr="00713147" w:rsidRDefault="00F05DF1" w:rsidP="00F05D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713147" w:rsidRPr="0071314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  <w:t xml:space="preserve">інформаційна обізнаність, </w:t>
      </w:r>
      <w:r w:rsidR="00713147"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>що передбачає наявність у студента художньо-естетичних, мистецько-професійних та диригентсько-педагогічних знань та здатність до їх  використання  під час презентації обраного твору;</w:t>
      </w:r>
    </w:p>
    <w:p w:rsidR="00713147" w:rsidRPr="00713147" w:rsidRDefault="00F05DF1" w:rsidP="00F05D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713147" w:rsidRPr="0071314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  <w:t xml:space="preserve">наявність музично-інтелектуального досвіду </w:t>
      </w:r>
      <w:r w:rsidR="00713147"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>щодо розуміння цінності диригентського мистецтва та традицій української диригентської школи.</w:t>
      </w: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zh-CN"/>
        </w:rPr>
      </w:pP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zh-CN"/>
        </w:rPr>
        <w:t>ІІ тур</w:t>
      </w:r>
      <w:r w:rsidRPr="007131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zh-CN"/>
        </w:rPr>
        <w:t xml:space="preserve"> </w:t>
      </w:r>
      <w:r w:rsidRPr="0071314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  <w:t>−</w:t>
      </w:r>
      <w:r w:rsidRPr="007131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zh-CN"/>
        </w:rPr>
        <w:t xml:space="preserve"> (виконавський)  </w:t>
      </w:r>
      <w:r w:rsidRPr="0071314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  <w:t>−</w:t>
      </w:r>
      <w:r w:rsidRPr="007131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zh-CN"/>
        </w:rPr>
        <w:t xml:space="preserve"> </w:t>
      </w: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виконання хорового твору великої форми із супроводом та твору </w:t>
      </w: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en-US" w:eastAsia="zh-CN"/>
        </w:rPr>
        <w:t>a</w:t>
      </w: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 </w:t>
      </w:r>
      <w:proofErr w:type="spellStart"/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en-US" w:eastAsia="zh-CN"/>
        </w:rPr>
        <w:t>capella</w:t>
      </w:r>
      <w:proofErr w:type="spellEnd"/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 з  презентацією  хорової партитури</w:t>
      </w:r>
      <w:r w:rsidRPr="007131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zh-CN"/>
        </w:rPr>
        <w:t xml:space="preserve"> </w:t>
      </w: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>на фортепіано з урахуванням хормейстерських завдань</w:t>
      </w:r>
      <w:r w:rsidRPr="007131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zh-CN"/>
        </w:rPr>
        <w:t xml:space="preserve"> </w:t>
      </w: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 й співом хорових партій.</w:t>
      </w:r>
      <w:r w:rsidRPr="007131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zh-CN"/>
        </w:rPr>
        <w:t xml:space="preserve"> </w:t>
      </w: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</w:pP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Виступ учасника оцінюється за 10-бальною шкалою за </w:t>
      </w:r>
      <w:r w:rsidRPr="0071314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zh-CN"/>
        </w:rPr>
        <w:t>критеріями:</w:t>
      </w: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 </w:t>
      </w:r>
    </w:p>
    <w:p w:rsidR="00713147" w:rsidRPr="00713147" w:rsidRDefault="00F05DF1" w:rsidP="00F05D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–</w:t>
      </w:r>
      <w:r w:rsidR="00713147" w:rsidRPr="0071314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  <w:t xml:space="preserve"> </w:t>
      </w:r>
      <w:proofErr w:type="spellStart"/>
      <w:r w:rsidR="00713147" w:rsidRPr="0071314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  <w:t>диригенсько-технічна</w:t>
      </w:r>
      <w:proofErr w:type="spellEnd"/>
      <w:r w:rsidR="00713147" w:rsidRPr="0071314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  <w:t xml:space="preserve"> обізнаність, </w:t>
      </w:r>
      <w:r w:rsidR="00713147"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що передбачає наявність диригентсько-виконавських </w:t>
      </w:r>
      <w:proofErr w:type="spellStart"/>
      <w:r w:rsidR="00713147"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>компетенцій</w:t>
      </w:r>
      <w:proofErr w:type="spellEnd"/>
      <w:r w:rsidR="00713147"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 та здатність досконало володіти  диригентською технікою під час виконання хорових творів;</w:t>
      </w:r>
    </w:p>
    <w:p w:rsidR="00713147" w:rsidRPr="00713147" w:rsidRDefault="00F05DF1" w:rsidP="00F05D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713147" w:rsidRPr="0071314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  <w:t xml:space="preserve">наявність художньо-емоційної досвідченості, </w:t>
      </w:r>
      <w:r w:rsidR="00713147"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>що</w:t>
      </w:r>
      <w:r w:rsidR="00713147" w:rsidRPr="0071314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  <w:t xml:space="preserve"> </w:t>
      </w:r>
      <w:r w:rsidR="00713147"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визначається здатністю до індивідуального прочитання авторського тексту та вільним орієнтуванням у виконавських  особливостях різних стилів диригентського мистецтва; </w:t>
      </w:r>
    </w:p>
    <w:p w:rsidR="00713147" w:rsidRPr="00713147" w:rsidRDefault="00F05DF1" w:rsidP="00F05D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–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  <w:t xml:space="preserve"> </w:t>
      </w:r>
      <w:r w:rsidR="00713147" w:rsidRPr="0071314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  <w:t xml:space="preserve">виконавська майстерність, </w:t>
      </w:r>
      <w:r w:rsidR="00713147"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>що характеризується</w:t>
      </w:r>
      <w:r w:rsidR="00713147" w:rsidRPr="0071314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  <w:t xml:space="preserve"> </w:t>
      </w:r>
      <w:r w:rsidR="00713147"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>емоційним відчуттям художньо-естетичної цінності виконуваного твору та здатністю до його емоційно-виразного виконання;</w:t>
      </w:r>
    </w:p>
    <w:p w:rsidR="00713147" w:rsidRPr="00713147" w:rsidRDefault="00F05DF1" w:rsidP="00F05DF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–</w:t>
      </w:r>
      <w:r w:rsidR="00713147" w:rsidRPr="00713147">
        <w:rPr>
          <w:rFonts w:ascii="Times New Roman" w:eastAsia="Times New Roman" w:hAnsi="Times New Roman" w:cs="Times New Roman"/>
          <w:i/>
          <w:sz w:val="24"/>
          <w:szCs w:val="24"/>
          <w:lang w:val="uk-UA" w:eastAsia="zh-CN"/>
        </w:rPr>
        <w:t xml:space="preserve"> чистота інтонування </w:t>
      </w:r>
      <w:r w:rsidR="00713147"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під час співу хорових партій твору </w:t>
      </w:r>
      <w:r w:rsidR="00713147" w:rsidRPr="0071314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a</w:t>
      </w:r>
      <w:r w:rsidR="00713147"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proofErr w:type="spellStart"/>
      <w:r w:rsidR="00713147" w:rsidRPr="00713147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capella</w:t>
      </w:r>
      <w:proofErr w:type="spellEnd"/>
      <w:r w:rsidR="00713147"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</w:t>
      </w: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zh-CN"/>
        </w:rPr>
      </w:pP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zh-CN"/>
        </w:rPr>
        <w:t>ІІІ тур</w:t>
      </w:r>
      <w:r w:rsidRPr="007131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zh-CN"/>
        </w:rPr>
        <w:t xml:space="preserve"> </w:t>
      </w:r>
      <w:r w:rsidRPr="0071314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  <w:t>−</w:t>
      </w:r>
      <w:r w:rsidRPr="007131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zh-CN"/>
        </w:rPr>
        <w:t xml:space="preserve"> (</w:t>
      </w:r>
      <w:r w:rsidR="00B532E4" w:rsidRPr="007131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zh-CN"/>
        </w:rPr>
        <w:t>творчо-і</w:t>
      </w:r>
      <w:r w:rsidR="00B532E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zh-CN"/>
        </w:rPr>
        <w:t>нтерпрета</w:t>
      </w:r>
      <w:r w:rsidR="00B532E4" w:rsidRPr="007131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zh-CN"/>
        </w:rPr>
        <w:t>ційний</w:t>
      </w:r>
      <w:bookmarkStart w:id="0" w:name="_GoBack"/>
      <w:bookmarkEnd w:id="0"/>
      <w:r w:rsidRPr="007131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zh-CN"/>
        </w:rPr>
        <w:t xml:space="preserve">) </w:t>
      </w: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>− диригування хором одного з обов’язкових творів (з репертуару</w:t>
      </w:r>
      <w:r w:rsidRPr="00713147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uk-UA" w:eastAsia="zh-CN"/>
        </w:rPr>
        <w:t xml:space="preserve"> </w:t>
      </w: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 учбового</w:t>
      </w:r>
      <w:r w:rsidRPr="00713147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uk-UA" w:eastAsia="zh-CN"/>
        </w:rPr>
        <w:t xml:space="preserve"> </w:t>
      </w: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академічного хору студентів музичного відділення мистецького факультету ЦДПУ імені Володимира Винниченка): </w:t>
      </w:r>
    </w:p>
    <w:p w:rsidR="00713147" w:rsidRPr="00205018" w:rsidRDefault="00713147" w:rsidP="0071314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1. В.А. Моцарт. </w:t>
      </w:r>
      <w:r w:rsidR="00205018"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“</w:t>
      </w:r>
      <w:r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Реквієм</w:t>
      </w:r>
      <w:r w:rsidR="00205018"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”</w:t>
      </w:r>
      <w:r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</w:t>
      </w:r>
      <w:r w:rsidR="00835F18"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“</w:t>
      </w:r>
      <w:proofErr w:type="spellStart"/>
      <w:r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Confutatis</w:t>
      </w:r>
      <w:proofErr w:type="spellEnd"/>
      <w:r w:rsidR="00835F18"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”</w:t>
      </w:r>
      <w:r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(№7).</w:t>
      </w:r>
    </w:p>
    <w:p w:rsidR="00713147" w:rsidRPr="00205018" w:rsidRDefault="00713147" w:rsidP="0071314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2. В.А. Моцарт. </w:t>
      </w:r>
      <w:r w:rsidR="00205018"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“</w:t>
      </w:r>
      <w:r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Реквієм</w:t>
      </w:r>
      <w:r w:rsidR="00205018"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”</w:t>
      </w:r>
      <w:r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. </w:t>
      </w:r>
      <w:r w:rsidR="00835F18"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“</w:t>
      </w:r>
      <w:proofErr w:type="spellStart"/>
      <w:r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Lacrimosa</w:t>
      </w:r>
      <w:proofErr w:type="spellEnd"/>
      <w:r w:rsidR="00835F18"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”</w:t>
      </w:r>
      <w:r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(№8).</w:t>
      </w:r>
    </w:p>
    <w:p w:rsidR="00713147" w:rsidRPr="00205018" w:rsidRDefault="00713147" w:rsidP="0071314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3. В.А. Моцарт. </w:t>
      </w:r>
      <w:r w:rsidR="00205018"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“</w:t>
      </w:r>
      <w:r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Реквієм</w:t>
      </w:r>
      <w:r w:rsidR="00205018"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”</w:t>
      </w:r>
      <w:r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 “</w:t>
      </w:r>
      <w:proofErr w:type="spellStart"/>
      <w:r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Sanctus</w:t>
      </w:r>
      <w:proofErr w:type="spellEnd"/>
      <w:r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” (№11).</w:t>
      </w:r>
    </w:p>
    <w:p w:rsidR="00713147" w:rsidRPr="00205018" w:rsidRDefault="00713147" w:rsidP="0071314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4. Л. </w:t>
      </w:r>
      <w:proofErr w:type="spellStart"/>
      <w:r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Керубіні</w:t>
      </w:r>
      <w:proofErr w:type="spellEnd"/>
      <w:r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205018"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“</w:t>
      </w:r>
      <w:r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Реквієм</w:t>
      </w:r>
      <w:r w:rsidR="00205018"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”</w:t>
      </w:r>
      <w:r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 “</w:t>
      </w:r>
      <w:proofErr w:type="spellStart"/>
      <w:r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Sanctus</w:t>
      </w:r>
      <w:proofErr w:type="spellEnd"/>
      <w:r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” (№5).</w:t>
      </w:r>
      <w:r w:rsidR="00ED2ED6"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</w:t>
      </w:r>
    </w:p>
    <w:p w:rsidR="00713147" w:rsidRPr="00205018" w:rsidRDefault="00713147" w:rsidP="0071314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5. З. </w:t>
      </w:r>
      <w:proofErr w:type="spellStart"/>
      <w:r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Фібіх</w:t>
      </w:r>
      <w:proofErr w:type="spellEnd"/>
      <w:r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205018"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“</w:t>
      </w:r>
      <w:r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Поема</w:t>
      </w:r>
      <w:r w:rsidR="00205018"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”</w:t>
      </w:r>
      <w:r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</w:t>
      </w:r>
    </w:p>
    <w:p w:rsidR="00713147" w:rsidRPr="00205018" w:rsidRDefault="00205018" w:rsidP="0071314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6. Л. Ревуцький “У</w:t>
      </w:r>
      <w:r w:rsidR="00713147"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перетику ходила</w:t>
      </w:r>
      <w:r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”</w:t>
      </w:r>
      <w:r w:rsidR="00713147" w:rsidRPr="00205018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.</w:t>
      </w:r>
    </w:p>
    <w:p w:rsidR="00ED2ED6" w:rsidRPr="00205018" w:rsidRDefault="00ED2ED6" w:rsidP="0071314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Виступ учасника оцінюється за 10-бальною шкалою за </w:t>
      </w:r>
      <w:r w:rsidRPr="0071314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zh-CN"/>
        </w:rPr>
        <w:t>критеріями:</w:t>
      </w:r>
    </w:p>
    <w:p w:rsidR="00713147" w:rsidRPr="00713147" w:rsidRDefault="002A4CE7" w:rsidP="002A4C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713147" w:rsidRPr="0071314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  <w:t xml:space="preserve">виконавсько-комунікативна активність, </w:t>
      </w:r>
      <w:r w:rsidR="00713147"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>що характеризується здатністю до самостійного втілення художньо-образного змісту виконуваного твору,</w:t>
      </w:r>
      <w:r w:rsidR="00713147" w:rsidRPr="00713147">
        <w:rPr>
          <w:rFonts w:ascii="Times New Roman" w:eastAsia="Times New Roman" w:hAnsi="Times New Roman" w:cs="Times New Roman"/>
          <w:i/>
          <w:sz w:val="28"/>
          <w:szCs w:val="28"/>
          <w:lang w:val="uk-UA" w:eastAsia="zh-CN"/>
        </w:rPr>
        <w:t xml:space="preserve">                                      </w:t>
      </w:r>
      <w:r w:rsidR="00713147"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глибоким проникненням в авторський задум</w:t>
      </w:r>
      <w:r w:rsidR="00713147"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 та умінням емоційно-чуттєвого спілкування з хоровим колективом;</w:t>
      </w:r>
    </w:p>
    <w:p w:rsidR="00713147" w:rsidRPr="00713147" w:rsidRDefault="002A4CE7" w:rsidP="002A4CE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–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zh-CN"/>
        </w:rPr>
        <w:t xml:space="preserve"> </w:t>
      </w:r>
      <w:r w:rsidR="00713147" w:rsidRPr="00713147">
        <w:rPr>
          <w:rFonts w:ascii="Times New Roman" w:eastAsia="Times New Roman" w:hAnsi="Times New Roman" w:cs="Times New Roman"/>
          <w:i/>
          <w:sz w:val="24"/>
          <w:szCs w:val="24"/>
          <w:lang w:val="uk-UA" w:eastAsia="zh-CN"/>
        </w:rPr>
        <w:t xml:space="preserve">наявність художньо-інтерпретаційного досвіду, </w:t>
      </w:r>
      <w:r w:rsidR="00713147"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що передбачає здатність до власного творчо-інтерпретаційного прочитання хорового твору відповідно авторського задуму, </w:t>
      </w:r>
      <w:r w:rsidR="00713147" w:rsidRPr="00713147">
        <w:rPr>
          <w:rFonts w:ascii="Times New Roman" w:eastAsia="Times New Roman" w:hAnsi="Times New Roman" w:cs="Times New Roman"/>
          <w:i/>
          <w:sz w:val="24"/>
          <w:szCs w:val="24"/>
          <w:lang w:val="uk-UA" w:eastAsia="zh-CN"/>
        </w:rPr>
        <w:t xml:space="preserve"> </w:t>
      </w:r>
      <w:r w:rsidR="00713147"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художньо-виконавська виразність; </w:t>
      </w:r>
    </w:p>
    <w:p w:rsidR="00713147" w:rsidRPr="002A4CE7" w:rsidRDefault="004F3E84" w:rsidP="004F3E84">
      <w:pPr>
        <w:pStyle w:val="a3"/>
        <w:widowControl w:val="0"/>
        <w:suppressAutoHyphens/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713147" w:rsidRPr="002A4CE7">
        <w:rPr>
          <w:rFonts w:ascii="Times New Roman" w:eastAsia="Times New Roman" w:hAnsi="Times New Roman" w:cs="Times New Roman"/>
          <w:i/>
          <w:sz w:val="24"/>
          <w:szCs w:val="24"/>
          <w:lang w:val="uk-UA" w:eastAsia="zh-CN"/>
        </w:rPr>
        <w:t>сценічно-виконавська майстерність</w:t>
      </w:r>
      <w:r w:rsidR="00713147" w:rsidRPr="002A4CE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, що визначається здатністю до творчої диригентсько-виконавської діяльності, володіння диригентськими прийомами (чіткість, виразність, емоційність)</w:t>
      </w:r>
      <w:r w:rsidR="00713147" w:rsidRPr="002A4CE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 та глибиною розкриття художнього образу.</w:t>
      </w: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uk-UA" w:eastAsia="zh-CN"/>
        </w:rPr>
      </w:pPr>
      <w:r w:rsidRPr="00713147">
        <w:rPr>
          <w:rFonts w:ascii="Times New Roman" w:eastAsia="Times New Roman" w:hAnsi="Times New Roman" w:cs="Times New Roman"/>
          <w:i/>
          <w:sz w:val="20"/>
          <w:szCs w:val="20"/>
          <w:lang w:val="uk-UA" w:eastAsia="zh-CN"/>
        </w:rPr>
        <w:t xml:space="preserve">                                </w:t>
      </w:r>
      <w:r w:rsidRPr="0071314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  <w:t xml:space="preserve">Увага! Учасник приїздить з концертмейстером, який знається на особливостях </w:t>
      </w:r>
      <w:proofErr w:type="spellStart"/>
      <w:r w:rsidRPr="0071314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викон</w:t>
      </w:r>
      <w:r w:rsidRPr="0071314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  <w:t>ання</w:t>
      </w:r>
      <w:proofErr w:type="spellEnd"/>
      <w:r w:rsidRPr="0071314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  <w:t xml:space="preserve"> обраних ним творів. </w:t>
      </w: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zh-CN"/>
        </w:rPr>
      </w:pPr>
    </w:p>
    <w:p w:rsidR="00713147" w:rsidRPr="00713147" w:rsidRDefault="00713147" w:rsidP="00713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7131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Номінація</w:t>
      </w:r>
      <w:proofErr w:type="spellEnd"/>
      <w:r w:rsidRPr="007131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E64A7" w:rsidRPr="007D1092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“</w:t>
      </w:r>
      <w:proofErr w:type="spellStart"/>
      <w:r w:rsidRPr="007131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Інструментальне</w:t>
      </w:r>
      <w:proofErr w:type="spellEnd"/>
      <w:r w:rsidRPr="007131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131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виконавство</w:t>
      </w:r>
      <w:proofErr w:type="spellEnd"/>
      <w:r w:rsidR="000E64A7" w:rsidRPr="009A461E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”</w:t>
      </w:r>
    </w:p>
    <w:p w:rsidR="00713147" w:rsidRPr="00713147" w:rsidRDefault="00713147" w:rsidP="00713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  <w:r w:rsidRPr="007131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  <w:t>(</w:t>
      </w:r>
      <w:proofErr w:type="spellStart"/>
      <w:r w:rsidRPr="007131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духові</w:t>
      </w:r>
      <w:proofErr w:type="spellEnd"/>
      <w:r w:rsidRPr="007131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 </w:t>
      </w:r>
      <w:r w:rsidRPr="0071314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  <w:t>інструменти)</w:t>
      </w:r>
    </w:p>
    <w:p w:rsidR="00713147" w:rsidRPr="00713147" w:rsidRDefault="00713147" w:rsidP="00713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p w:rsidR="00713147" w:rsidRPr="00713147" w:rsidRDefault="00713147" w:rsidP="007131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І тур</w:t>
      </w:r>
      <w:r w:rsidRPr="007131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(</w:t>
      </w:r>
      <w:r w:rsidRPr="007131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теоретичний</w:t>
      </w:r>
      <w:r w:rsidRPr="007131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) – </w:t>
      </w: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усна презентація твору  великої форми (використання технічних засобів  або презентація у форматі </w:t>
      </w: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en-US" w:eastAsia="zh-CN"/>
        </w:rPr>
        <w:t>Power</w:t>
      </w: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 </w:t>
      </w: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en-US" w:eastAsia="zh-CN"/>
        </w:rPr>
        <w:t>Point</w:t>
      </w: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 за бажанням) тривалістю до 5 хвилин</w:t>
      </w:r>
      <w:r w:rsidR="00ED2ED6" w:rsidRPr="00ED2ED6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uk-UA" w:eastAsia="zh-CN"/>
        </w:rPr>
        <w:t>.</w:t>
      </w:r>
    </w:p>
    <w:p w:rsidR="00713147" w:rsidRPr="00713147" w:rsidRDefault="00713147" w:rsidP="007131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</w:pPr>
    </w:p>
    <w:p w:rsidR="00713147" w:rsidRPr="00713147" w:rsidRDefault="00713147" w:rsidP="007131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Виступ учасника оцінюється за 10-бальною шкалою за </w:t>
      </w:r>
      <w:r w:rsidRPr="0071314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zh-CN"/>
        </w:rPr>
        <w:t>критеріями:</w:t>
      </w: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 </w:t>
      </w:r>
    </w:p>
    <w:p w:rsidR="00713147" w:rsidRPr="00713147" w:rsidRDefault="004F3E84" w:rsidP="004F3E84">
      <w:pPr>
        <w:widowControl w:val="0"/>
        <w:shd w:val="clear" w:color="auto" w:fill="FFFFFF"/>
        <w:suppressAutoHyphens/>
        <w:autoSpaceDE w:val="0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713147" w:rsidRPr="0071314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  <w:t xml:space="preserve">інформаційна обізнаність, </w:t>
      </w:r>
      <w:r w:rsidR="00713147"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>що передбачає наявність у студента художньо-естетичних, мистецько-професійних та  виконавсько-педагогічних знань та здатність до їх  використання  під час презентації обраного твору;</w:t>
      </w:r>
    </w:p>
    <w:p w:rsidR="00713147" w:rsidRPr="00713147" w:rsidRDefault="004F3E84" w:rsidP="004F3E84">
      <w:pPr>
        <w:widowControl w:val="0"/>
        <w:shd w:val="clear" w:color="auto" w:fill="FFFFFF"/>
        <w:suppressAutoHyphens/>
        <w:autoSpaceDE w:val="0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713147" w:rsidRPr="0071314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  <w:t xml:space="preserve">наявність музично-інтелектуального досвіду </w:t>
      </w:r>
      <w:r w:rsidR="00713147"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>щодо розуміння цінності  інструментального виконавства та традицій української  духової школи</w:t>
      </w:r>
      <w:r w:rsidR="00713147" w:rsidRPr="00ED2ED6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uk-UA" w:eastAsia="zh-CN"/>
        </w:rPr>
        <w:t>.</w:t>
      </w:r>
    </w:p>
    <w:p w:rsidR="00713147" w:rsidRPr="00713147" w:rsidRDefault="00713147" w:rsidP="007131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</w:pPr>
    </w:p>
    <w:p w:rsidR="00713147" w:rsidRPr="00713147" w:rsidRDefault="00713147" w:rsidP="0071314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</w:p>
    <w:p w:rsidR="00713147" w:rsidRPr="00713147" w:rsidRDefault="00713147" w:rsidP="007131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  <w:r w:rsidRPr="0071314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>ІІ тур</w:t>
      </w:r>
      <w:r w:rsidRPr="007131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</w:t>
      </w:r>
      <w:r w:rsidRPr="007131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zh-CN"/>
        </w:rPr>
        <w:t xml:space="preserve">(виконавський) – </w:t>
      </w: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>виконання   твору великої форми</w:t>
      </w:r>
      <w:r w:rsidRPr="007131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zh-CN"/>
        </w:rPr>
        <w:t xml:space="preserve"> </w:t>
      </w: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>(</w:t>
      </w:r>
      <w:r w:rsidRPr="007131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соната, варіації, рондо, концерт</w:t>
      </w:r>
      <w:r w:rsidRPr="007131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zh-CN"/>
        </w:rPr>
        <w:t xml:space="preserve"> </w:t>
      </w: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)  тривалістю до 15 хвилин та  </w:t>
      </w:r>
      <w:r w:rsidRPr="007131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віртуозного твору</w:t>
      </w:r>
      <w:r w:rsidRPr="007131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</w:t>
      </w:r>
      <w:r w:rsidRPr="007131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тривалістю до 10 хвилин</w:t>
      </w:r>
      <w:r w:rsidR="00ED2ED6" w:rsidRPr="00ED2ED6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.</w:t>
      </w:r>
      <w:r w:rsidRPr="007131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</w:t>
      </w:r>
    </w:p>
    <w:p w:rsidR="00713147" w:rsidRPr="00713147" w:rsidRDefault="00713147" w:rsidP="007131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</w:pP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Виступ учасника оцінюється за 10-бальною шкалою за </w:t>
      </w:r>
      <w:r w:rsidRPr="0071314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zh-CN"/>
        </w:rPr>
        <w:t>критеріями:</w:t>
      </w: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 </w:t>
      </w:r>
    </w:p>
    <w:p w:rsidR="00713147" w:rsidRPr="00713147" w:rsidRDefault="001A12F8" w:rsidP="001A12F8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–</w:t>
      </w:r>
      <w:r w:rsidR="00713147" w:rsidRPr="0071314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proofErr w:type="spellStart"/>
      <w:r w:rsidR="00713147" w:rsidRPr="007131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виконавсько-технічна</w:t>
      </w:r>
      <w:proofErr w:type="spellEnd"/>
      <w:r w:rsidR="00713147" w:rsidRPr="007131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713147" w:rsidRPr="007131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обізнаність</w:t>
      </w:r>
      <w:proofErr w:type="spellEnd"/>
      <w:r w:rsidR="00713147" w:rsidRPr="007131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="00713147" w:rsidRPr="007131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що</w:t>
      </w:r>
      <w:proofErr w:type="spellEnd"/>
      <w:r w:rsidR="00713147" w:rsidRPr="007131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713147" w:rsidRPr="007131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передбачає</w:t>
      </w:r>
      <w:proofErr w:type="spellEnd"/>
      <w:r w:rsidR="00713147" w:rsidRPr="007131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713147" w:rsidRPr="007131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наявність</w:t>
      </w:r>
      <w:proofErr w:type="spellEnd"/>
      <w:r w:rsidR="00713147" w:rsidRPr="007131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</w:t>
      </w:r>
      <w:r w:rsidR="00713147" w:rsidRPr="007131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інструментально-виконавських </w:t>
      </w:r>
      <w:proofErr w:type="spellStart"/>
      <w:r w:rsidR="00713147" w:rsidRPr="007131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компетенцій</w:t>
      </w:r>
      <w:proofErr w:type="spellEnd"/>
      <w:r w:rsidR="00713147" w:rsidRPr="007131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здатність досконало володіти виконавською</w:t>
      </w:r>
      <w:r w:rsidR="00713147" w:rsidRPr="00713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13147" w:rsidRPr="007131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технікою;</w:t>
      </w:r>
    </w:p>
    <w:p w:rsidR="00713147" w:rsidRPr="00713147" w:rsidRDefault="001A12F8" w:rsidP="001A12F8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–</w:t>
      </w:r>
      <w:r w:rsidR="00713147" w:rsidRPr="00713147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13147" w:rsidRPr="007131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наявність художньо-емоційної досвідченості</w:t>
      </w:r>
      <w:r w:rsidR="00713147" w:rsidRPr="007131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що визначається здатністю до індивідуального прочитання авторського тексту та вільним орієнтуванням в особливостях різних стилів виконавського мистецтва;</w:t>
      </w:r>
    </w:p>
    <w:p w:rsidR="00713147" w:rsidRPr="001A12F8" w:rsidRDefault="00713147" w:rsidP="001A12F8">
      <w:pPr>
        <w:pStyle w:val="a3"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141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A12F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виконавська майстерність, </w:t>
      </w:r>
      <w:r w:rsidRPr="001A12F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що характеризується</w:t>
      </w:r>
      <w:r w:rsidRPr="001A12F8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Pr="001A12F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емоційним відчуттям художньо-естетичної цінності виконуваного твору та здатністю до йо</w:t>
      </w:r>
      <w:r w:rsidR="00ED2ED6" w:rsidRPr="001A12F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го емоційно-виразного </w:t>
      </w:r>
      <w:r w:rsidR="00ED2ED6" w:rsidRPr="006E24AB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виконання.</w:t>
      </w:r>
    </w:p>
    <w:p w:rsidR="00713147" w:rsidRPr="00713147" w:rsidRDefault="00713147" w:rsidP="0071314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val="uk-UA" w:eastAsia="ru-RU"/>
        </w:rPr>
      </w:pPr>
    </w:p>
    <w:p w:rsidR="00713147" w:rsidRPr="00713147" w:rsidRDefault="00713147" w:rsidP="007131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13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ІІІ тур</w:t>
      </w:r>
      <w:r w:rsidRPr="007131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</w:t>
      </w:r>
      <w:r w:rsidRPr="007131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zh-CN"/>
        </w:rPr>
        <w:t>(творчо-і</w:t>
      </w:r>
      <w:r w:rsidR="00B532E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zh-CN"/>
        </w:rPr>
        <w:t>нтерпрета</w:t>
      </w:r>
      <w:r w:rsidRPr="0071314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zh-CN"/>
        </w:rPr>
        <w:t xml:space="preserve">ційний) – </w:t>
      </w: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виконання </w:t>
      </w:r>
      <w:proofErr w:type="spellStart"/>
      <w:r w:rsidRPr="007131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п’</w:t>
      </w:r>
      <w:r w:rsidRPr="00713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єси</w:t>
      </w:r>
      <w:proofErr w:type="spellEnd"/>
      <w:r w:rsidRPr="00713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13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кантиленного</w:t>
      </w:r>
      <w:proofErr w:type="spellEnd"/>
      <w:r w:rsidRPr="00713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характеру</w:t>
      </w:r>
      <w:r w:rsidRPr="007131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тривалістю до 10 хвилин</w:t>
      </w:r>
      <w:r w:rsidR="00ED2ED6" w:rsidRPr="00ED2ED6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>.</w:t>
      </w:r>
    </w:p>
    <w:p w:rsidR="00713147" w:rsidRPr="00713147" w:rsidRDefault="00713147" w:rsidP="0071314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iCs/>
          <w:sz w:val="24"/>
          <w:szCs w:val="24"/>
          <w:lang w:val="uk-UA" w:eastAsia="zh-CN"/>
        </w:rPr>
        <w:t xml:space="preserve">Виступ учасника оцінюється за 10-бальною шкалою за </w:t>
      </w:r>
      <w:r w:rsidRPr="0071314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zh-CN"/>
        </w:rPr>
        <w:t>критеріями:</w:t>
      </w:r>
    </w:p>
    <w:p w:rsidR="00713147" w:rsidRPr="00713147" w:rsidRDefault="006E24AB" w:rsidP="006E24AB">
      <w:pPr>
        <w:widowControl w:val="0"/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713147" w:rsidRPr="007131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виконавсько-комунікативна активність</w:t>
      </w:r>
      <w:r w:rsidR="00713147" w:rsidRPr="007131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що характеризується здатністю до самостійного втілення художньо-образного змісту музичного твору та вмінням емоційно-чуттєвого спілкування з художнім твором і слухацькою аудиторією; </w:t>
      </w:r>
    </w:p>
    <w:p w:rsidR="00713147" w:rsidRPr="00713147" w:rsidRDefault="006E24AB" w:rsidP="006E24AB">
      <w:pPr>
        <w:widowControl w:val="0"/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713147" w:rsidRPr="0071314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наявність художньо-емоційного досвіду, </w:t>
      </w:r>
      <w:r w:rsidR="00713147" w:rsidRPr="0071314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що визначається здатністю до індивідуального прочитання авторського тексту та художньо-виконавська виразність; </w:t>
      </w:r>
    </w:p>
    <w:p w:rsidR="00713147" w:rsidRPr="00713147" w:rsidRDefault="006E24AB" w:rsidP="006E24AB">
      <w:pPr>
        <w:widowControl w:val="0"/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="00713147" w:rsidRPr="0071314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сценічно-виконавська майстерність</w:t>
      </w:r>
      <w:r w:rsidR="00713147" w:rsidRPr="007131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що визначається здатністю до творчої інструментально-виконавської діяльності та глибиною розкриття художнього образу</w:t>
      </w:r>
      <w:r w:rsidR="00DE5A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zh-CN"/>
        </w:rPr>
      </w:pP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zh-CN"/>
        </w:rPr>
        <w:t xml:space="preserve">Увага! Учасник приїздить з концертмейстером, який знається на особливостях </w:t>
      </w:r>
      <w:proofErr w:type="spellStart"/>
      <w:r w:rsidRPr="007131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>викон</w:t>
      </w:r>
      <w:r w:rsidRPr="007131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zh-CN"/>
        </w:rPr>
        <w:t>ання</w:t>
      </w:r>
      <w:proofErr w:type="spellEnd"/>
      <w:r w:rsidRPr="0071314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zh-CN"/>
        </w:rPr>
        <w:t xml:space="preserve"> обраних ним творів. </w:t>
      </w:r>
    </w:p>
    <w:p w:rsidR="00713147" w:rsidRPr="00713147" w:rsidRDefault="00713147" w:rsidP="00713147">
      <w:pPr>
        <w:widowControl w:val="0"/>
        <w:suppressAutoHyphens/>
        <w:autoSpaceDE w:val="0"/>
        <w:spacing w:after="0" w:line="240" w:lineRule="auto"/>
        <w:ind w:firstLine="71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C0569C" w:rsidRDefault="00713147" w:rsidP="0071314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Переможців, які посіли І, ІІ, ІІІ місця, визначають за сумою нарахованих балів. Вони нагороджуються дипломами  </w:t>
      </w:r>
      <w:r w:rsidR="00C67449" w:rsidRPr="007D1092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“</w:t>
      </w:r>
      <w:r w:rsidRPr="00713147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Переможець Всеукраїнської студентської олімпіади” (відповідно І, ІІ і ІІІ ступенів).</w:t>
      </w:r>
    </w:p>
    <w:p w:rsidR="00713147" w:rsidRPr="00C0569C" w:rsidRDefault="00C0569C" w:rsidP="00C0569C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br w:type="page"/>
      </w:r>
      <w:r w:rsidR="00713147" w:rsidRPr="0071314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 w:eastAsia="zh-CN"/>
        </w:rPr>
        <w:lastRenderedPageBreak/>
        <w:t>ПРОГРАМА ПРОВЕДЕННЯ П ЕТАПУ ВСЕУКРАЇНСЬКОЇ СТУДЕНТСЬКОЇ ОЛІМПІАДИ</w:t>
      </w:r>
      <w:r w:rsidR="00713147" w:rsidRPr="007131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k-UA" w:eastAsia="zh-CN"/>
        </w:rPr>
        <w:t xml:space="preserve"> ЗІ СПЕЦІАЛЬНОСТІ “МУЗИЧНЕ МИСТЕЦТВО”</w:t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before="120" w:after="100" w:afterAutospacing="1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k-UA" w:eastAsia="zh-CN"/>
        </w:rPr>
        <w:t>(</w:t>
      </w:r>
      <w:r w:rsidRPr="00713147">
        <w:rPr>
          <w:rFonts w:ascii="Times New Roman" w:eastAsia="Times New Roman" w:hAnsi="Times New Roman" w:cs="Times New Roman"/>
          <w:sz w:val="26"/>
          <w:szCs w:val="26"/>
          <w:lang w:eastAsia="zh-CN"/>
        </w:rPr>
        <w:t>вокально-</w:t>
      </w:r>
      <w:proofErr w:type="spellStart"/>
      <w:r w:rsidRPr="00713147">
        <w:rPr>
          <w:rFonts w:ascii="Times New Roman" w:eastAsia="Times New Roman" w:hAnsi="Times New Roman" w:cs="Times New Roman"/>
          <w:sz w:val="26"/>
          <w:szCs w:val="26"/>
          <w:lang w:eastAsia="zh-CN"/>
        </w:rPr>
        <w:t>хорове</w:t>
      </w:r>
      <w:proofErr w:type="spellEnd"/>
      <w:r w:rsidRPr="0071314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та </w:t>
      </w:r>
      <w:proofErr w:type="spellStart"/>
      <w:r w:rsidRPr="00713147">
        <w:rPr>
          <w:rFonts w:ascii="Times New Roman" w:eastAsia="Times New Roman" w:hAnsi="Times New Roman" w:cs="Times New Roman"/>
          <w:sz w:val="26"/>
          <w:szCs w:val="26"/>
          <w:lang w:eastAsia="zh-CN"/>
        </w:rPr>
        <w:t>інструментальне</w:t>
      </w:r>
      <w:proofErr w:type="spellEnd"/>
      <w:r w:rsidRPr="0071314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713147">
        <w:rPr>
          <w:rFonts w:ascii="Times New Roman" w:eastAsia="Times New Roman" w:hAnsi="Times New Roman" w:cs="Times New Roman"/>
          <w:sz w:val="26"/>
          <w:szCs w:val="26"/>
          <w:lang w:eastAsia="zh-CN"/>
        </w:rPr>
        <w:t>виконавство</w:t>
      </w:r>
      <w:proofErr w:type="spellEnd"/>
      <w:r w:rsidRPr="00713147">
        <w:rPr>
          <w:rFonts w:ascii="Times New Roman" w:eastAsia="Times New Roman" w:hAnsi="Times New Roman" w:cs="Times New Roman"/>
          <w:sz w:val="26"/>
          <w:szCs w:val="26"/>
          <w:lang w:eastAsia="zh-CN"/>
        </w:rPr>
        <w:t>)</w:t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after="0" w:line="274" w:lineRule="exact"/>
        <w:ind w:right="2"/>
        <w:jc w:val="center"/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val="uk-UA" w:eastAsia="zh-CN"/>
        </w:rPr>
        <w:t>Місце проведення:</w:t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after="0" w:line="274" w:lineRule="exact"/>
        <w:ind w:right="2"/>
        <w:jc w:val="center"/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val="uk-UA" w:eastAsia="zh-CN"/>
        </w:rPr>
      </w:pPr>
      <w:proofErr w:type="spellStart"/>
      <w:r w:rsidRPr="00713147"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  <w:t>Центральноукраїн</w:t>
      </w:r>
      <w:r w:rsidRPr="00713147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val="uk-UA" w:eastAsia="zh-CN"/>
        </w:rPr>
        <w:t>ський</w:t>
      </w:r>
      <w:proofErr w:type="spellEnd"/>
      <w:r w:rsidRPr="00713147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val="uk-UA" w:eastAsia="zh-CN"/>
        </w:rPr>
        <w:t xml:space="preserve"> державний педагогічний університет </w:t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after="0" w:line="274" w:lineRule="exact"/>
        <w:ind w:right="2"/>
        <w:jc w:val="center"/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val="uk-UA" w:eastAsia="zh-CN"/>
        </w:rPr>
        <w:t>імені Володимира Винниченка</w:t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after="0" w:line="274" w:lineRule="exact"/>
        <w:ind w:right="2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  <w:t xml:space="preserve">Мистецький факультет </w:t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after="0" w:line="274" w:lineRule="exact"/>
        <w:ind w:right="2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zh-CN"/>
        </w:rPr>
        <w:t>м. Кропивницький</w:t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before="4" w:after="0" w:line="274" w:lineRule="exact"/>
        <w:ind w:right="2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zh-CN"/>
        </w:rPr>
        <w:t xml:space="preserve">вул.  </w:t>
      </w:r>
      <w:proofErr w:type="spellStart"/>
      <w:r w:rsidRPr="007131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zh-CN"/>
        </w:rPr>
        <w:t>Дворцова</w:t>
      </w:r>
      <w:proofErr w:type="spellEnd"/>
      <w:r w:rsidRPr="007131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zh-CN"/>
        </w:rPr>
        <w:t xml:space="preserve"> 5/5</w:t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after="0" w:line="274" w:lineRule="exact"/>
        <w:ind w:right="2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uk-UA" w:eastAsia="zh-CN"/>
        </w:rPr>
        <w:t>Тел.   (0522) 22-47-73</w:t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before="832" w:after="0" w:line="240" w:lineRule="auto"/>
        <w:ind w:right="10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k-UA" w:eastAsia="zh-CN"/>
        </w:rPr>
        <w:t>17 квітня 2019 р.</w:t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after="0" w:line="277" w:lineRule="exact"/>
        <w:ind w:left="1701" w:hanging="170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З </w:t>
      </w:r>
      <w:r w:rsidRPr="0071314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8.00 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− Заїзд, реєстрація та розміщення учасників олімпіади. </w:t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after="0" w:line="277" w:lineRule="exact"/>
        <w:ind w:left="1701" w:hanging="17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12.00 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−</w:t>
      </w:r>
      <w:r w:rsidRPr="0071314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 12.45 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− Обід.</w:t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after="0" w:line="277" w:lineRule="exact"/>
        <w:ind w:left="1701" w:hanging="17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13.00 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−</w:t>
      </w:r>
      <w:r w:rsidRPr="0071314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 14.00 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− Урочисте відкриття Всеукраїнської студентської олімпіади зі спеціальності “Музичне мистецтво” </w:t>
      </w:r>
      <w:r w:rsidRPr="007131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k-UA" w:eastAsia="zh-CN"/>
        </w:rPr>
        <w:t>(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вокально-хорове та інструментальне виконавство). Святковий концерт. Жеребкування.</w:t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after="0" w:line="277" w:lineRule="exact"/>
        <w:ind w:left="1701" w:hanging="17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14.30 </w:t>
      </w:r>
      <w:r w:rsidRPr="00713147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–  </w:t>
      </w:r>
      <w:r w:rsidRPr="0071314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18.30</w:t>
      </w:r>
      <w:r w:rsidRPr="00713147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 xml:space="preserve"> –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</w:t>
      </w:r>
      <w:r w:rsidRPr="00713147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І тур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Всеукраїнської студентської олімпіади </w:t>
      </w:r>
      <w:r w:rsidR="00ED2ED6" w:rsidRPr="0068325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  <w:t>(</w:t>
      </w:r>
      <w:r w:rsidRPr="0068325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  <w:t>теоретичний</w:t>
      </w:r>
      <w:r w:rsidRPr="00683250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) </w:t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after="0" w:line="277" w:lineRule="exact"/>
        <w:ind w:left="1701" w:hanging="170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19.00 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− Вечеря.</w:t>
      </w:r>
    </w:p>
    <w:p w:rsidR="00713147" w:rsidRPr="00713147" w:rsidRDefault="00713147" w:rsidP="00713147">
      <w:pPr>
        <w:widowControl w:val="0"/>
        <w:shd w:val="clear" w:color="auto" w:fill="FFFFFF"/>
        <w:tabs>
          <w:tab w:val="left" w:pos="176"/>
        </w:tabs>
        <w:suppressAutoHyphens/>
        <w:autoSpaceDE w:val="0"/>
        <w:spacing w:before="828" w:after="0" w:line="240" w:lineRule="auto"/>
        <w:ind w:right="65"/>
        <w:jc w:val="center"/>
        <w:rPr>
          <w:rFonts w:ascii="Times New Roman" w:eastAsia="Times New Roman" w:hAnsi="Times New Roman" w:cs="Times New Roman"/>
          <w:b/>
          <w:bCs/>
          <w:w w:val="90"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18 квітня 2019 р.</w:t>
      </w:r>
    </w:p>
    <w:p w:rsidR="00713147" w:rsidRPr="00713147" w:rsidRDefault="00713147" w:rsidP="00713147">
      <w:pPr>
        <w:widowControl w:val="0"/>
        <w:shd w:val="clear" w:color="auto" w:fill="FFFFFF"/>
        <w:tabs>
          <w:tab w:val="left" w:pos="10773"/>
        </w:tabs>
        <w:suppressAutoHyphens/>
        <w:autoSpaceDE w:val="0"/>
        <w:spacing w:before="130" w:after="0" w:line="240" w:lineRule="exact"/>
        <w:ind w:left="1560" w:hanging="156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8</w:t>
      </w:r>
      <w:r w:rsidRPr="0071314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.</w:t>
      </w:r>
      <w:r w:rsidRPr="0071314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</w:t>
      </w:r>
      <w:r w:rsidRPr="0071314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0 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− </w:t>
      </w:r>
      <w:r w:rsidRPr="007131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9</w:t>
      </w:r>
      <w:r w:rsidRPr="0071314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.</w:t>
      </w:r>
      <w:r w:rsidRPr="0071314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15</w:t>
      </w:r>
      <w:r w:rsidRPr="0071314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 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− Сніданок.</w:t>
      </w:r>
    </w:p>
    <w:p w:rsidR="00713147" w:rsidRPr="00713147" w:rsidRDefault="00713147" w:rsidP="00713147">
      <w:pPr>
        <w:widowControl w:val="0"/>
        <w:shd w:val="clear" w:color="auto" w:fill="FFFFFF"/>
        <w:tabs>
          <w:tab w:val="left" w:pos="10773"/>
        </w:tabs>
        <w:suppressAutoHyphens/>
        <w:autoSpaceDE w:val="0"/>
        <w:spacing w:before="130" w:after="0" w:line="240" w:lineRule="exact"/>
        <w:ind w:left="1560" w:hanging="1560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9.30 − 10.00 –  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Підготовка студентів до  виступу.</w:t>
      </w:r>
    </w:p>
    <w:p w:rsidR="00713147" w:rsidRPr="005C3C2D" w:rsidRDefault="00713147" w:rsidP="00713147">
      <w:pPr>
        <w:widowControl w:val="0"/>
        <w:shd w:val="clear" w:color="auto" w:fill="FFFFFF"/>
        <w:tabs>
          <w:tab w:val="left" w:pos="10773"/>
        </w:tabs>
        <w:suppressAutoHyphens/>
        <w:autoSpaceDE w:val="0"/>
        <w:spacing w:after="0" w:line="240" w:lineRule="exact"/>
        <w:ind w:left="1560" w:right="4" w:hanging="15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k-UA" w:eastAsia="zh-CN"/>
        </w:rPr>
        <w:t xml:space="preserve">10.00 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−</w:t>
      </w:r>
      <w:r w:rsidRPr="007131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k-UA" w:eastAsia="zh-CN"/>
        </w:rPr>
        <w:t xml:space="preserve"> 13.20 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− </w:t>
      </w:r>
      <w:r w:rsidRPr="00713147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zh-CN"/>
        </w:rPr>
        <w:t xml:space="preserve"> </w:t>
      </w:r>
      <w:r w:rsidRPr="00713147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uk-UA" w:eastAsia="zh-CN"/>
        </w:rPr>
        <w:t>ІІ тур</w:t>
      </w:r>
      <w:r w:rsidRPr="00713147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zh-CN"/>
        </w:rPr>
        <w:t xml:space="preserve"> 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Всеукраїнської студентської олімпіади</w:t>
      </w:r>
      <w:r w:rsidRPr="00713147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zh-CN"/>
        </w:rPr>
        <w:t xml:space="preserve"> </w:t>
      </w:r>
      <w:r w:rsidR="00ED2ED6" w:rsidRPr="005C3C2D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uk-UA" w:eastAsia="zh-CN"/>
        </w:rPr>
        <w:t>(</w:t>
      </w:r>
      <w:r w:rsidRPr="005C3C2D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val="uk-UA" w:eastAsia="zh-CN"/>
        </w:rPr>
        <w:t>виконавський).</w:t>
      </w:r>
    </w:p>
    <w:p w:rsidR="00713147" w:rsidRPr="005C3C2D" w:rsidRDefault="00713147" w:rsidP="00713147">
      <w:pPr>
        <w:widowControl w:val="0"/>
        <w:shd w:val="clear" w:color="auto" w:fill="FFFFFF"/>
        <w:tabs>
          <w:tab w:val="left" w:pos="10773"/>
        </w:tabs>
        <w:suppressAutoHyphens/>
        <w:autoSpaceDE w:val="0"/>
        <w:spacing w:after="0" w:line="240" w:lineRule="exact"/>
        <w:ind w:left="1560" w:hanging="15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5C3C2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13.30 − 14.00 </w:t>
      </w:r>
      <w:r w:rsidRPr="005C3C2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−</w:t>
      </w:r>
      <w:r w:rsidRPr="005C3C2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 </w:t>
      </w:r>
      <w:r w:rsidRPr="005C3C2D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Обід.</w:t>
      </w:r>
    </w:p>
    <w:p w:rsidR="00713147" w:rsidRPr="005C3C2D" w:rsidRDefault="00713147" w:rsidP="00713147">
      <w:pPr>
        <w:widowControl w:val="0"/>
        <w:shd w:val="clear" w:color="auto" w:fill="FFFFFF"/>
        <w:tabs>
          <w:tab w:val="left" w:pos="10773"/>
        </w:tabs>
        <w:suppressAutoHyphens/>
        <w:autoSpaceDE w:val="0"/>
        <w:spacing w:after="0" w:line="240" w:lineRule="exact"/>
        <w:ind w:left="1560" w:hanging="15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</w:pPr>
      <w:r w:rsidRPr="005C3C2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14.20 </w:t>
      </w:r>
      <w:r w:rsidRPr="005C3C2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− </w:t>
      </w:r>
      <w:r w:rsidRPr="005C3C2D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18.30</w:t>
      </w:r>
      <w:r w:rsidRPr="005C3C2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− </w:t>
      </w:r>
      <w:r w:rsidRPr="005C3C2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ІІІ</w:t>
      </w:r>
      <w:r w:rsidRPr="005C3C2D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zh-CN"/>
        </w:rPr>
        <w:t xml:space="preserve"> </w:t>
      </w:r>
      <w:r w:rsidRPr="005C3C2D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тур </w:t>
      </w:r>
      <w:r w:rsidRPr="005C3C2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Всеукраїнської студентської олімпіади </w:t>
      </w:r>
      <w:r w:rsidR="00ED2ED6" w:rsidRPr="005C3C2D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  <w:t>(</w:t>
      </w:r>
      <w:r w:rsidRPr="005C3C2D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  <w:t>творчо-і</w:t>
      </w:r>
      <w:r w:rsidR="005C3C2D" w:rsidRPr="005C3C2D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  <w:t>нтерпрета</w:t>
      </w:r>
      <w:r w:rsidRPr="005C3C2D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zh-CN"/>
        </w:rPr>
        <w:t>ційний).</w:t>
      </w:r>
    </w:p>
    <w:p w:rsidR="00713147" w:rsidRPr="005C3C2D" w:rsidRDefault="00713147" w:rsidP="00713147">
      <w:pPr>
        <w:widowControl w:val="0"/>
        <w:shd w:val="clear" w:color="auto" w:fill="FFFFFF"/>
        <w:tabs>
          <w:tab w:val="left" w:pos="10773"/>
        </w:tabs>
        <w:suppressAutoHyphens/>
        <w:autoSpaceDE w:val="0"/>
        <w:spacing w:after="0" w:line="240" w:lineRule="exact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5C3C2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19.00 </w:t>
      </w:r>
      <w:r w:rsidRPr="005C3C2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− Вечеря.</w:t>
      </w:r>
    </w:p>
    <w:p w:rsidR="00713147" w:rsidRPr="005C3C2D" w:rsidRDefault="00713147" w:rsidP="00713147">
      <w:pPr>
        <w:widowControl w:val="0"/>
        <w:shd w:val="clear" w:color="auto" w:fill="FFFFFF"/>
        <w:tabs>
          <w:tab w:val="left" w:pos="1276"/>
        </w:tabs>
        <w:suppressAutoHyphens/>
        <w:autoSpaceDE w:val="0"/>
        <w:spacing w:after="0" w:line="240" w:lineRule="exact"/>
        <w:ind w:left="851" w:hanging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</w:p>
    <w:p w:rsidR="00713147" w:rsidRPr="00713147" w:rsidRDefault="00713147" w:rsidP="00713147">
      <w:pPr>
        <w:widowControl w:val="0"/>
        <w:shd w:val="clear" w:color="auto" w:fill="FFFFFF"/>
        <w:tabs>
          <w:tab w:val="left" w:pos="173"/>
        </w:tabs>
        <w:suppressAutoHyphens/>
        <w:autoSpaceDE w:val="0"/>
        <w:spacing w:before="554" w:after="0" w:line="240" w:lineRule="auto"/>
        <w:ind w:right="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19 </w:t>
      </w:r>
      <w:r w:rsidRPr="0071314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k-UA" w:eastAsia="zh-CN"/>
        </w:rPr>
        <w:t>квітня 2019 р.</w:t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before="281" w:after="0" w:line="274" w:lineRule="exact"/>
        <w:ind w:left="1560" w:hanging="156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9.00 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– </w:t>
      </w:r>
      <w:r w:rsidRPr="0071314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>10.00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− Сніданок.</w:t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after="0" w:line="274" w:lineRule="exact"/>
        <w:ind w:left="1560" w:hanging="15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zh-CN"/>
        </w:rPr>
        <w:t>10.30</w:t>
      </w:r>
      <w:r w:rsidRPr="007131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zh-CN"/>
        </w:rPr>
        <w:t xml:space="preserve"> 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−</w:t>
      </w:r>
      <w:r w:rsidRPr="0071314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11.30 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− Проведення Майстер-класів. Підсумки Всеукраїнської студентської олімпіади. Нагородження переможців.</w:t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after="0" w:line="274" w:lineRule="exact"/>
        <w:ind w:left="1560" w:hanging="1560"/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12.00 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−</w:t>
      </w:r>
      <w:r w:rsidRPr="0071314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 13.00 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−</w:t>
      </w:r>
      <w:r w:rsidRPr="0071314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 </w:t>
      </w:r>
      <w:r w:rsidRPr="00713147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Обід.</w:t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after="0" w:line="274" w:lineRule="exact"/>
        <w:ind w:left="1560" w:hanging="1560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713147">
        <w:rPr>
          <w:rFonts w:ascii="Times New Roman" w:eastAsia="Times New Roman" w:hAnsi="Times New Roman" w:cs="Times New Roman"/>
          <w:bCs/>
          <w:sz w:val="24"/>
          <w:szCs w:val="24"/>
          <w:lang w:val="uk-UA" w:eastAsia="zh-CN"/>
        </w:rPr>
        <w:t>З</w:t>
      </w:r>
      <w:r w:rsidRPr="0071314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zh-CN"/>
        </w:rPr>
        <w:t xml:space="preserve"> 13.30 </w:t>
      </w:r>
      <w:r w:rsidRPr="00713147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– Від’їзд учасників олімпіади. </w:t>
      </w:r>
    </w:p>
    <w:p w:rsidR="00713147" w:rsidRDefault="00713147" w:rsidP="0071314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3147" w:rsidRDefault="00713147" w:rsidP="0071314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3147" w:rsidRDefault="00713147" w:rsidP="00F154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569C" w:rsidRDefault="00C0569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C0569C" w:rsidRDefault="00C0569C" w:rsidP="00F1549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after="0" w:line="324" w:lineRule="exact"/>
        <w:ind w:left="608" w:right="533" w:firstLine="3820"/>
        <w:rPr>
          <w:rFonts w:ascii="Times New Roman" w:eastAsia="Times New Roman" w:hAnsi="Times New Roman" w:cs="Calibri"/>
          <w:b/>
          <w:bCs/>
          <w:sz w:val="28"/>
          <w:szCs w:val="28"/>
          <w:lang w:val="uk-UA" w:eastAsia="zh-CN"/>
        </w:rPr>
      </w:pPr>
      <w:r w:rsidRPr="00713147">
        <w:rPr>
          <w:rFonts w:ascii="Times New Roman" w:eastAsia="Times New Roman" w:hAnsi="Times New Roman" w:cs="Calibri"/>
          <w:b/>
          <w:bCs/>
          <w:sz w:val="28"/>
          <w:szCs w:val="28"/>
          <w:lang w:val="uk-UA" w:eastAsia="zh-CN"/>
        </w:rPr>
        <w:t xml:space="preserve">АНКЕТА </w:t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after="0" w:line="324" w:lineRule="exact"/>
        <w:ind w:right="533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val="uk-UA" w:eastAsia="zh-CN"/>
        </w:rPr>
      </w:pPr>
      <w:r w:rsidRPr="00713147">
        <w:rPr>
          <w:rFonts w:ascii="Times New Roman" w:eastAsia="Times New Roman" w:hAnsi="Times New Roman" w:cs="Calibri"/>
          <w:b/>
          <w:bCs/>
          <w:sz w:val="28"/>
          <w:szCs w:val="28"/>
          <w:lang w:val="uk-UA" w:eastAsia="zh-CN"/>
        </w:rPr>
        <w:t xml:space="preserve">учасника </w:t>
      </w:r>
      <w:r w:rsidRPr="00713147">
        <w:rPr>
          <w:rFonts w:ascii="Times New Roman" w:eastAsia="Times New Roman" w:hAnsi="Times New Roman" w:cs="Calibri"/>
          <w:b/>
          <w:bCs/>
          <w:sz w:val="28"/>
          <w:szCs w:val="28"/>
          <w:lang w:val="en-US" w:eastAsia="zh-CN"/>
        </w:rPr>
        <w:t>II</w:t>
      </w:r>
      <w:r w:rsidRPr="00713147">
        <w:rPr>
          <w:rFonts w:ascii="Times New Roman" w:eastAsia="Times New Roman" w:hAnsi="Times New Roman" w:cs="Calibri"/>
          <w:b/>
          <w:bCs/>
          <w:sz w:val="28"/>
          <w:szCs w:val="28"/>
          <w:lang w:val="uk-UA" w:eastAsia="zh-CN"/>
        </w:rPr>
        <w:t xml:space="preserve"> етапу Всеукраїнської студентської олімпіади зі спеціальності</w:t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after="0" w:line="324" w:lineRule="exact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71314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”</w:t>
      </w:r>
      <w:r w:rsidRPr="00713147">
        <w:rPr>
          <w:rFonts w:ascii="Times New Roman" w:eastAsia="Times New Roman" w:hAnsi="Times New Roman" w:cs="Calibri"/>
          <w:b/>
          <w:bCs/>
          <w:sz w:val="28"/>
          <w:szCs w:val="28"/>
          <w:lang w:val="uk-UA" w:eastAsia="zh-CN"/>
        </w:rPr>
        <w:t>Музичне мистецтво</w:t>
      </w:r>
      <w:r w:rsidRPr="0071314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”</w:t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after="0" w:line="324" w:lineRule="exact"/>
        <w:ind w:right="140"/>
        <w:jc w:val="center"/>
        <w:rPr>
          <w:rFonts w:ascii="Times New Roman" w:eastAsia="Times New Roman" w:hAnsi="Times New Roman" w:cs="Calibri"/>
          <w:sz w:val="28"/>
          <w:szCs w:val="28"/>
          <w:lang w:val="uk-UA" w:eastAsia="zh-CN"/>
        </w:rPr>
      </w:pPr>
      <w:r w:rsidRPr="00713147">
        <w:rPr>
          <w:rFonts w:ascii="Times New Roman" w:eastAsia="Times New Roman" w:hAnsi="Times New Roman" w:cs="Calibri"/>
          <w:sz w:val="26"/>
          <w:szCs w:val="26"/>
          <w:lang w:val="uk-UA" w:eastAsia="zh-CN"/>
        </w:rPr>
        <w:t>(</w:t>
      </w:r>
      <w:r w:rsidRPr="00713147">
        <w:rPr>
          <w:rFonts w:ascii="Times New Roman" w:eastAsia="Times New Roman" w:hAnsi="Times New Roman" w:cs="Calibri"/>
          <w:sz w:val="26"/>
          <w:szCs w:val="26"/>
          <w:lang w:eastAsia="zh-CN"/>
        </w:rPr>
        <w:t>вокально-</w:t>
      </w:r>
      <w:proofErr w:type="spellStart"/>
      <w:r w:rsidRPr="00713147">
        <w:rPr>
          <w:rFonts w:ascii="Times New Roman" w:eastAsia="Times New Roman" w:hAnsi="Times New Roman" w:cs="Calibri"/>
          <w:sz w:val="26"/>
          <w:szCs w:val="26"/>
          <w:lang w:eastAsia="zh-CN"/>
        </w:rPr>
        <w:t>хорове</w:t>
      </w:r>
      <w:proofErr w:type="spellEnd"/>
      <w:r w:rsidRPr="00713147">
        <w:rPr>
          <w:rFonts w:ascii="Times New Roman" w:eastAsia="Times New Roman" w:hAnsi="Times New Roman" w:cs="Calibri"/>
          <w:sz w:val="26"/>
          <w:szCs w:val="26"/>
          <w:lang w:eastAsia="zh-CN"/>
        </w:rPr>
        <w:t xml:space="preserve"> та </w:t>
      </w:r>
      <w:proofErr w:type="spellStart"/>
      <w:r w:rsidRPr="00713147">
        <w:rPr>
          <w:rFonts w:ascii="Times New Roman" w:eastAsia="Times New Roman" w:hAnsi="Times New Roman" w:cs="Calibri"/>
          <w:sz w:val="26"/>
          <w:szCs w:val="26"/>
          <w:lang w:eastAsia="zh-CN"/>
        </w:rPr>
        <w:t>інструментальне</w:t>
      </w:r>
      <w:proofErr w:type="spellEnd"/>
      <w:r w:rsidRPr="00713147">
        <w:rPr>
          <w:rFonts w:ascii="Times New Roman" w:eastAsia="Times New Roman" w:hAnsi="Times New Roman" w:cs="Calibri"/>
          <w:sz w:val="26"/>
          <w:szCs w:val="26"/>
          <w:lang w:eastAsia="zh-CN"/>
        </w:rPr>
        <w:t xml:space="preserve"> </w:t>
      </w:r>
      <w:proofErr w:type="spellStart"/>
      <w:r w:rsidRPr="00713147">
        <w:rPr>
          <w:rFonts w:ascii="Times New Roman" w:eastAsia="Times New Roman" w:hAnsi="Times New Roman" w:cs="Calibri"/>
          <w:sz w:val="26"/>
          <w:szCs w:val="26"/>
          <w:lang w:eastAsia="zh-CN"/>
        </w:rPr>
        <w:t>виконавство</w:t>
      </w:r>
      <w:proofErr w:type="spellEnd"/>
      <w:r w:rsidRPr="00713147">
        <w:rPr>
          <w:rFonts w:ascii="Times New Roman" w:eastAsia="Times New Roman" w:hAnsi="Times New Roman" w:cs="Calibri"/>
          <w:sz w:val="26"/>
          <w:szCs w:val="26"/>
          <w:lang w:val="uk-UA" w:eastAsia="zh-CN"/>
        </w:rPr>
        <w:t>)</w:t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before="317" w:after="0" w:line="240" w:lineRule="auto"/>
        <w:rPr>
          <w:rFonts w:ascii="Times New Roman" w:eastAsia="Times New Roman" w:hAnsi="Times New Roman" w:cs="Calibri"/>
          <w:lang w:eastAsia="zh-CN"/>
        </w:rPr>
      </w:pPr>
      <w:r w:rsidRPr="00713147">
        <w:rPr>
          <w:rFonts w:ascii="Times New Roman" w:eastAsia="Times New Roman" w:hAnsi="Times New Roman" w:cs="Calibri"/>
          <w:b/>
          <w:lang w:val="uk-UA" w:eastAsia="zh-CN"/>
        </w:rPr>
        <w:t>Прізвище, ім'я, по батькові учасника</w:t>
      </w:r>
      <w:r w:rsidRPr="00713147">
        <w:rPr>
          <w:rFonts w:ascii="Times New Roman" w:eastAsia="Times New Roman" w:hAnsi="Times New Roman" w:cs="Calibri"/>
          <w:lang w:val="uk-UA" w:eastAsia="zh-CN"/>
        </w:rPr>
        <w:t xml:space="preserve"> (повністю)___________________________________________________________________________</w:t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before="317" w:after="0" w:line="240" w:lineRule="auto"/>
        <w:rPr>
          <w:rFonts w:ascii="Times New Roman" w:eastAsia="Times New Roman" w:hAnsi="Times New Roman" w:cs="Calibri"/>
          <w:lang w:eastAsia="zh-CN"/>
        </w:rPr>
      </w:pPr>
      <w:r w:rsidRPr="00713147">
        <w:rPr>
          <w:rFonts w:ascii="Times New Roman" w:eastAsia="Times New Roman" w:hAnsi="Times New Roman" w:cs="Calibri"/>
          <w:b/>
          <w:lang w:val="uk-UA" w:eastAsia="zh-CN"/>
        </w:rPr>
        <w:t>Прізвище, ім'я, по батькові викладача</w:t>
      </w:r>
      <w:r w:rsidRPr="00713147">
        <w:rPr>
          <w:rFonts w:ascii="Times New Roman" w:eastAsia="Times New Roman" w:hAnsi="Times New Roman" w:cs="Calibri"/>
          <w:lang w:val="uk-UA" w:eastAsia="zh-CN"/>
        </w:rPr>
        <w:t>, науковий ступінь, посада, кафедра (повністю)___________________________________________________________________________</w:t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before="317" w:after="0" w:line="240" w:lineRule="auto"/>
        <w:rPr>
          <w:rFonts w:ascii="Times New Roman" w:eastAsia="Times New Roman" w:hAnsi="Times New Roman" w:cs="Calibri"/>
          <w:lang w:eastAsia="zh-CN"/>
        </w:rPr>
      </w:pPr>
      <w:r w:rsidRPr="00713147">
        <w:rPr>
          <w:rFonts w:ascii="Times New Roman" w:eastAsia="Times New Roman" w:hAnsi="Times New Roman" w:cs="Calibri"/>
          <w:b/>
          <w:lang w:val="uk-UA" w:eastAsia="zh-CN"/>
        </w:rPr>
        <w:t>Прізвище, ім'я, по батькові концертмейстера</w:t>
      </w:r>
      <w:r w:rsidRPr="00713147">
        <w:rPr>
          <w:rFonts w:ascii="Times New Roman" w:eastAsia="Times New Roman" w:hAnsi="Times New Roman" w:cs="Calibri"/>
          <w:lang w:val="uk-UA" w:eastAsia="zh-CN"/>
        </w:rPr>
        <w:t xml:space="preserve"> (повністю)___________________________________________________________________________</w:t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before="317" w:after="0" w:line="240" w:lineRule="auto"/>
        <w:rPr>
          <w:rFonts w:ascii="Times New Roman" w:eastAsia="Times New Roman" w:hAnsi="Times New Roman" w:cs="Calibri"/>
          <w:lang w:eastAsia="zh-CN"/>
        </w:rPr>
      </w:pPr>
      <w:r w:rsidRPr="00713147">
        <w:rPr>
          <w:rFonts w:ascii="Times New Roman" w:eastAsia="Times New Roman" w:hAnsi="Times New Roman" w:cs="Calibri"/>
          <w:b/>
          <w:lang w:val="uk-UA" w:eastAsia="zh-CN"/>
        </w:rPr>
        <w:t>Номінація</w:t>
      </w:r>
      <w:r w:rsidRPr="00713147">
        <w:rPr>
          <w:rFonts w:ascii="Times New Roman" w:eastAsia="Times New Roman" w:hAnsi="Times New Roman" w:cs="Calibri"/>
          <w:lang w:val="uk-UA" w:eastAsia="zh-CN"/>
        </w:rPr>
        <w:t xml:space="preserve"> (обрати потрібне)    </w:t>
      </w:r>
      <w:r w:rsidRPr="00713147">
        <w:rPr>
          <w:rFonts w:ascii="Times New Roman" w:eastAsia="Times New Roman" w:hAnsi="Times New Roman" w:cs="Calibri"/>
          <w:u w:val="single"/>
          <w:lang w:val="uk-UA" w:eastAsia="zh-CN"/>
        </w:rPr>
        <w:t>вокальне виконавство,         хорове диригування,              інструментальне виконавство (духові інструменти)</w:t>
      </w:r>
    </w:p>
    <w:p w:rsidR="00713147" w:rsidRPr="00713147" w:rsidRDefault="00713147" w:rsidP="00713147">
      <w:pPr>
        <w:widowControl w:val="0"/>
        <w:shd w:val="clear" w:color="auto" w:fill="FFFFFF"/>
        <w:tabs>
          <w:tab w:val="left" w:leader="underscore" w:pos="6005"/>
        </w:tabs>
        <w:suppressAutoHyphens/>
        <w:autoSpaceDE w:val="0"/>
        <w:spacing w:before="120" w:after="0" w:line="240" w:lineRule="auto"/>
        <w:ind w:left="11"/>
        <w:rPr>
          <w:rFonts w:ascii="Times New Roman" w:eastAsia="Times New Roman" w:hAnsi="Times New Roman" w:cs="Calibri"/>
          <w:spacing w:val="-3"/>
          <w:lang w:val="uk-UA" w:eastAsia="zh-CN"/>
        </w:rPr>
      </w:pPr>
      <w:r w:rsidRPr="00713147">
        <w:rPr>
          <w:rFonts w:ascii="Times New Roman" w:eastAsia="Times New Roman" w:hAnsi="Times New Roman" w:cs="Calibri"/>
          <w:spacing w:val="-3"/>
          <w:lang w:val="uk-UA" w:eastAsia="zh-CN"/>
        </w:rPr>
        <w:t>Дата народження учасника</w:t>
      </w:r>
      <w:r w:rsidRPr="00713147">
        <w:rPr>
          <w:rFonts w:ascii="Times New Roman" w:eastAsia="Times New Roman" w:hAnsi="Times New Roman" w:cs="Calibri"/>
          <w:lang w:val="uk-UA" w:eastAsia="zh-CN"/>
        </w:rPr>
        <w:tab/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before="240" w:after="0" w:line="240" w:lineRule="auto"/>
        <w:ind w:left="23"/>
        <w:rPr>
          <w:rFonts w:ascii="Times New Roman" w:eastAsia="Times New Roman" w:hAnsi="Times New Roman" w:cs="Calibri"/>
          <w:spacing w:val="-3"/>
          <w:lang w:val="uk-UA" w:eastAsia="zh-CN"/>
        </w:rPr>
      </w:pPr>
      <w:r w:rsidRPr="00713147">
        <w:rPr>
          <w:rFonts w:ascii="Times New Roman" w:eastAsia="Times New Roman" w:hAnsi="Times New Roman" w:cs="Calibri"/>
          <w:b/>
          <w:spacing w:val="-3"/>
          <w:lang w:val="uk-UA" w:eastAsia="zh-CN"/>
        </w:rPr>
        <w:t xml:space="preserve">Заклад вищої освіти </w:t>
      </w:r>
      <w:r w:rsidRPr="00713147">
        <w:rPr>
          <w:rFonts w:ascii="Times New Roman" w:eastAsia="Times New Roman" w:hAnsi="Times New Roman" w:cs="Calibri"/>
          <w:spacing w:val="-3"/>
          <w:lang w:val="uk-UA" w:eastAsia="zh-CN"/>
        </w:rPr>
        <w:t xml:space="preserve"> (повна назва та адреса)_________________________________</w:t>
      </w:r>
      <w:r w:rsidRPr="00713147">
        <w:rPr>
          <w:rFonts w:ascii="Times New Roman" w:eastAsia="Times New Roman" w:hAnsi="Times New Roman" w:cs="Calibri"/>
          <w:spacing w:val="-3"/>
          <w:lang w:val="uk-UA" w:eastAsia="zh-CN"/>
        </w:rPr>
        <w:br/>
        <w:t>____________________________________________________________________________</w:t>
      </w:r>
    </w:p>
    <w:p w:rsidR="00713147" w:rsidRPr="00713147" w:rsidRDefault="00713147" w:rsidP="00713147">
      <w:pPr>
        <w:widowControl w:val="0"/>
        <w:shd w:val="clear" w:color="auto" w:fill="FFFFFF"/>
        <w:tabs>
          <w:tab w:val="left" w:leader="underscore" w:pos="10181"/>
        </w:tabs>
        <w:suppressAutoHyphens/>
        <w:autoSpaceDE w:val="0"/>
        <w:spacing w:after="0" w:line="240" w:lineRule="auto"/>
        <w:ind w:left="28"/>
        <w:rPr>
          <w:rFonts w:ascii="Times New Roman" w:eastAsia="Times New Roman" w:hAnsi="Times New Roman" w:cs="Calibri"/>
          <w:spacing w:val="-2"/>
          <w:lang w:val="uk-UA" w:eastAsia="zh-CN"/>
        </w:rPr>
      </w:pPr>
      <w:r>
        <w:rPr>
          <w:rFonts w:ascii="Times New Roman" w:eastAsia="Times New Roman" w:hAnsi="Times New Roman" w:cs="Calibri"/>
          <w:spacing w:val="-3"/>
          <w:lang w:val="uk-UA" w:eastAsia="zh-CN"/>
        </w:rPr>
        <w:t>Факультет,</w:t>
      </w:r>
      <w:r w:rsidRPr="00713147">
        <w:rPr>
          <w:rFonts w:ascii="Times New Roman" w:eastAsia="Times New Roman" w:hAnsi="Times New Roman" w:cs="Calibri"/>
          <w:spacing w:val="-3"/>
          <w:lang w:val="uk-UA" w:eastAsia="zh-CN"/>
        </w:rPr>
        <w:t>курс</w:t>
      </w:r>
      <w:r w:rsidRPr="00713147">
        <w:rPr>
          <w:rFonts w:ascii="Times New Roman" w:eastAsia="Times New Roman" w:hAnsi="Times New Roman" w:cs="Calibri"/>
          <w:lang w:val="uk-UA" w:eastAsia="zh-CN"/>
        </w:rPr>
        <w:tab/>
      </w:r>
    </w:p>
    <w:p w:rsidR="00713147" w:rsidRPr="00713147" w:rsidRDefault="00713147" w:rsidP="00713147">
      <w:pPr>
        <w:widowControl w:val="0"/>
        <w:shd w:val="clear" w:color="auto" w:fill="FFFFFF"/>
        <w:tabs>
          <w:tab w:val="left" w:leader="underscore" w:pos="10372"/>
        </w:tabs>
        <w:suppressAutoHyphens/>
        <w:autoSpaceDE w:val="0"/>
        <w:spacing w:before="335" w:after="0" w:line="240" w:lineRule="auto"/>
        <w:ind w:left="29"/>
        <w:rPr>
          <w:rFonts w:ascii="Times New Roman" w:eastAsia="Times New Roman" w:hAnsi="Times New Roman" w:cs="Calibri"/>
          <w:lang w:val="uk-UA" w:eastAsia="zh-CN"/>
        </w:rPr>
      </w:pPr>
      <w:r w:rsidRPr="00713147">
        <w:rPr>
          <w:rFonts w:ascii="Times New Roman" w:eastAsia="Times New Roman" w:hAnsi="Times New Roman" w:cs="Calibri"/>
          <w:spacing w:val="-2"/>
          <w:lang w:val="uk-UA" w:eastAsia="zh-CN"/>
        </w:rPr>
        <w:t>Рішенням оргкомітету</w:t>
      </w:r>
      <w:r w:rsidRPr="00713147">
        <w:rPr>
          <w:rFonts w:ascii="Times New Roman" w:eastAsia="Times New Roman" w:hAnsi="Times New Roman" w:cs="Calibri"/>
          <w:lang w:val="uk-UA" w:eastAsia="zh-CN"/>
        </w:rPr>
        <w:t>_______________________________________________________</w:t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after="0" w:line="240" w:lineRule="auto"/>
        <w:ind w:left="18"/>
        <w:jc w:val="center"/>
        <w:rPr>
          <w:rFonts w:ascii="Times New Roman" w:eastAsia="Times New Roman" w:hAnsi="Times New Roman" w:cs="Calibri"/>
          <w:spacing w:val="-4"/>
          <w:lang w:val="uk-UA" w:eastAsia="zh-CN"/>
        </w:rPr>
      </w:pPr>
      <w:r w:rsidRPr="00713147">
        <w:rPr>
          <w:rFonts w:ascii="Times New Roman" w:eastAsia="Times New Roman" w:hAnsi="Times New Roman" w:cs="Calibri"/>
          <w:lang w:val="uk-UA" w:eastAsia="zh-CN"/>
        </w:rPr>
        <w:t>(Назва вищого навчального закладу)</w:t>
      </w:r>
    </w:p>
    <w:p w:rsidR="00713147" w:rsidRPr="00713147" w:rsidRDefault="00713147" w:rsidP="00713147">
      <w:pPr>
        <w:widowControl w:val="0"/>
        <w:shd w:val="clear" w:color="auto" w:fill="FFFFFF"/>
        <w:tabs>
          <w:tab w:val="left" w:leader="underscore" w:pos="10462"/>
        </w:tabs>
        <w:suppressAutoHyphens/>
        <w:autoSpaceDE w:val="0"/>
        <w:spacing w:before="158" w:after="0" w:line="240" w:lineRule="auto"/>
        <w:ind w:left="43"/>
        <w:rPr>
          <w:rFonts w:ascii="Times New Roman" w:eastAsia="Times New Roman" w:hAnsi="Times New Roman" w:cs="Calibri"/>
          <w:lang w:val="uk-UA" w:eastAsia="zh-CN"/>
        </w:rPr>
      </w:pPr>
      <w:r w:rsidRPr="00713147">
        <w:rPr>
          <w:rFonts w:ascii="Times New Roman" w:eastAsia="Times New Roman" w:hAnsi="Times New Roman" w:cs="Calibri"/>
          <w:spacing w:val="-4"/>
          <w:lang w:val="uk-UA" w:eastAsia="zh-CN"/>
        </w:rPr>
        <w:t>студент(ка)</w:t>
      </w:r>
      <w:r w:rsidRPr="00713147">
        <w:rPr>
          <w:rFonts w:ascii="Times New Roman" w:eastAsia="Times New Roman" w:hAnsi="Times New Roman" w:cs="Calibri"/>
          <w:lang w:val="uk-UA" w:eastAsia="zh-CN"/>
        </w:rPr>
        <w:tab/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after="0" w:line="240" w:lineRule="auto"/>
        <w:ind w:right="61"/>
        <w:jc w:val="center"/>
        <w:rPr>
          <w:rFonts w:ascii="Times New Roman" w:eastAsia="Times New Roman" w:hAnsi="Times New Roman" w:cs="Calibri"/>
          <w:spacing w:val="-1"/>
          <w:lang w:val="uk-UA" w:eastAsia="zh-CN"/>
        </w:rPr>
      </w:pPr>
      <w:r w:rsidRPr="00713147">
        <w:rPr>
          <w:rFonts w:ascii="Times New Roman" w:eastAsia="Times New Roman" w:hAnsi="Times New Roman" w:cs="Calibri"/>
          <w:lang w:val="uk-UA" w:eastAsia="zh-CN"/>
        </w:rPr>
        <w:t>(Прізвище, ініціали)</w:t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before="155" w:after="0" w:line="240" w:lineRule="auto"/>
        <w:ind w:left="43"/>
        <w:rPr>
          <w:rFonts w:ascii="Times New Roman" w:eastAsia="Times New Roman" w:hAnsi="Times New Roman" w:cs="Calibri"/>
          <w:spacing w:val="-1"/>
          <w:lang w:val="uk-UA" w:eastAsia="zh-CN"/>
        </w:rPr>
      </w:pPr>
      <w:r w:rsidRPr="00713147">
        <w:rPr>
          <w:rFonts w:ascii="Times New Roman" w:eastAsia="Times New Roman" w:hAnsi="Times New Roman" w:cs="Calibri"/>
          <w:spacing w:val="-1"/>
          <w:lang w:val="uk-UA" w:eastAsia="zh-CN"/>
        </w:rPr>
        <w:t>який(яка) у І етапі олімпіади</w:t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after="0" w:line="240" w:lineRule="auto"/>
        <w:ind w:left="43"/>
        <w:rPr>
          <w:rFonts w:ascii="Times New Roman" w:eastAsia="Times New Roman" w:hAnsi="Times New Roman" w:cs="Calibri"/>
          <w:spacing w:val="-1"/>
          <w:lang w:val="uk-UA" w:eastAsia="zh-CN"/>
        </w:rPr>
      </w:pPr>
      <w:r w:rsidRPr="00713147">
        <w:rPr>
          <w:rFonts w:ascii="Times New Roman" w:eastAsia="Times New Roman" w:hAnsi="Times New Roman" w:cs="Calibri"/>
          <w:spacing w:val="-1"/>
          <w:lang w:val="uk-UA" w:eastAsia="zh-CN"/>
        </w:rPr>
        <w:t>___________________________________________________________________________</w:t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after="0" w:line="240" w:lineRule="auto"/>
        <w:ind w:right="3600"/>
        <w:jc w:val="center"/>
        <w:rPr>
          <w:rFonts w:ascii="Times New Roman" w:eastAsia="Times New Roman" w:hAnsi="Times New Roman" w:cs="Calibri"/>
          <w:spacing w:val="-1"/>
          <w:lang w:val="uk-UA" w:eastAsia="zh-CN"/>
        </w:rPr>
      </w:pPr>
      <w:r>
        <w:rPr>
          <w:rFonts w:ascii="Times New Roman" w:eastAsia="Times New Roman" w:hAnsi="Times New Roman" w:cs="Calibri"/>
          <w:spacing w:val="-1"/>
          <w:lang w:val="uk-UA" w:eastAsia="zh-CN"/>
        </w:rPr>
        <w:t>(Назва олімпіади з навчальної дисципліни)</w:t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after="0" w:line="240" w:lineRule="auto"/>
        <w:ind w:right="-66"/>
        <w:rPr>
          <w:rFonts w:ascii="Times New Roman" w:eastAsia="Times New Roman" w:hAnsi="Times New Roman" w:cs="Calibri"/>
          <w:spacing w:val="-1"/>
          <w:lang w:val="uk-UA" w:eastAsia="zh-CN"/>
        </w:rPr>
      </w:pPr>
      <w:r w:rsidRPr="00713147">
        <w:rPr>
          <w:rFonts w:ascii="Times New Roman" w:eastAsia="Times New Roman" w:hAnsi="Times New Roman" w:cs="Calibri"/>
          <w:spacing w:val="-1"/>
          <w:lang w:val="uk-UA" w:eastAsia="zh-CN"/>
        </w:rPr>
        <w:t>___________________________________________________________________________</w:t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after="0" w:line="240" w:lineRule="auto"/>
        <w:ind w:left="2098" w:right="3600" w:firstLine="1338"/>
        <w:rPr>
          <w:rFonts w:ascii="Times New Roman" w:eastAsia="Times New Roman" w:hAnsi="Times New Roman" w:cs="Calibri"/>
          <w:spacing w:val="-1"/>
          <w:lang w:val="uk-UA" w:eastAsia="zh-CN"/>
        </w:rPr>
      </w:pPr>
      <w:r w:rsidRPr="00713147">
        <w:rPr>
          <w:rFonts w:ascii="Times New Roman" w:eastAsia="Times New Roman" w:hAnsi="Times New Roman" w:cs="Calibri"/>
          <w:spacing w:val="-1"/>
          <w:lang w:val="uk-UA" w:eastAsia="zh-CN"/>
        </w:rPr>
        <w:t xml:space="preserve">спеціальності (напряму), </w:t>
      </w:r>
    </w:p>
    <w:p w:rsidR="00713147" w:rsidRPr="00713147" w:rsidRDefault="00713147" w:rsidP="00713147">
      <w:pPr>
        <w:widowControl w:val="0"/>
        <w:shd w:val="clear" w:color="auto" w:fill="FFFFFF"/>
        <w:tabs>
          <w:tab w:val="left" w:leader="underscore" w:pos="2686"/>
        </w:tabs>
        <w:suppressAutoHyphens/>
        <w:autoSpaceDE w:val="0"/>
        <w:spacing w:before="130" w:after="0" w:line="240" w:lineRule="auto"/>
        <w:ind w:left="58"/>
        <w:rPr>
          <w:rFonts w:ascii="Times New Roman" w:eastAsia="Times New Roman" w:hAnsi="Times New Roman" w:cs="Calibri"/>
          <w:lang w:val="uk-UA" w:eastAsia="zh-CN"/>
        </w:rPr>
      </w:pPr>
      <w:r w:rsidRPr="00713147">
        <w:rPr>
          <w:rFonts w:ascii="Times New Roman" w:eastAsia="Times New Roman" w:hAnsi="Times New Roman" w:cs="Calibri"/>
          <w:spacing w:val="-6"/>
          <w:lang w:val="uk-UA" w:eastAsia="zh-CN"/>
        </w:rPr>
        <w:t xml:space="preserve">посів(ла) </w:t>
      </w:r>
      <w:r w:rsidRPr="00713147">
        <w:rPr>
          <w:rFonts w:ascii="Times New Roman" w:eastAsia="Times New Roman" w:hAnsi="Times New Roman" w:cs="Calibri"/>
          <w:lang w:val="uk-UA" w:eastAsia="zh-CN"/>
        </w:rPr>
        <w:tab/>
        <w:t xml:space="preserve"> місце,  рекомендується  до  участі  у  </w:t>
      </w:r>
      <w:r w:rsidRPr="00713147">
        <w:rPr>
          <w:rFonts w:ascii="Times New Roman" w:eastAsia="Times New Roman" w:hAnsi="Times New Roman" w:cs="Calibri"/>
          <w:lang w:val="en-US" w:eastAsia="zh-CN"/>
        </w:rPr>
        <w:t>II</w:t>
      </w:r>
      <w:r w:rsidRPr="00713147">
        <w:rPr>
          <w:rFonts w:ascii="Times New Roman" w:eastAsia="Times New Roman" w:hAnsi="Times New Roman" w:cs="Calibri"/>
          <w:lang w:val="uk-UA" w:eastAsia="zh-CN"/>
        </w:rPr>
        <w:t xml:space="preserve">  етапі  Всеукраїнської </w:t>
      </w:r>
      <w:r w:rsidRPr="00713147">
        <w:rPr>
          <w:rFonts w:ascii="Times New Roman" w:eastAsia="Times New Roman" w:hAnsi="Times New Roman" w:cs="Calibri"/>
          <w:spacing w:val="-1"/>
          <w:lang w:val="uk-UA" w:eastAsia="zh-CN"/>
        </w:rPr>
        <w:t xml:space="preserve">студентської олімпіади зі спеціальності </w:t>
      </w:r>
      <w:r w:rsidRPr="00713147">
        <w:rPr>
          <w:rFonts w:ascii="Times New Roman" w:eastAsia="Times New Roman" w:hAnsi="Times New Roman" w:cs="Times New Roman"/>
          <w:spacing w:val="-1"/>
          <w:lang w:val="uk-UA" w:eastAsia="zh-CN"/>
        </w:rPr>
        <w:t>”</w:t>
      </w:r>
      <w:r w:rsidRPr="00713147">
        <w:rPr>
          <w:rFonts w:ascii="Times New Roman" w:eastAsia="Times New Roman" w:hAnsi="Times New Roman" w:cs="Calibri"/>
          <w:spacing w:val="-1"/>
          <w:lang w:val="uk-UA" w:eastAsia="zh-CN"/>
        </w:rPr>
        <w:t>Музичне мистецтво</w:t>
      </w:r>
      <w:r w:rsidRPr="00713147">
        <w:rPr>
          <w:rFonts w:ascii="Times New Roman" w:eastAsia="Times New Roman" w:hAnsi="Times New Roman" w:cs="Times New Roman"/>
          <w:spacing w:val="-1"/>
          <w:lang w:val="uk-UA" w:eastAsia="zh-CN"/>
        </w:rPr>
        <w:t>” (</w:t>
      </w:r>
      <w:r w:rsidRPr="00713147">
        <w:rPr>
          <w:rFonts w:ascii="Times New Roman" w:eastAsia="Times New Roman" w:hAnsi="Times New Roman" w:cs="Calibri"/>
          <w:lang w:val="uk-UA" w:eastAsia="zh-CN"/>
        </w:rPr>
        <w:t>вокально-хорове та інструментальне виконавство)</w:t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before="313" w:after="0" w:line="240" w:lineRule="auto"/>
        <w:ind w:left="61"/>
        <w:rPr>
          <w:rFonts w:ascii="Times New Roman" w:eastAsia="Times New Roman" w:hAnsi="Times New Roman" w:cs="Calibri"/>
          <w:lang w:val="uk-UA" w:eastAsia="zh-CN"/>
        </w:rPr>
      </w:pPr>
      <w:r w:rsidRPr="00713147">
        <w:rPr>
          <w:rFonts w:ascii="Times New Roman" w:eastAsia="Times New Roman" w:hAnsi="Times New Roman" w:cs="Calibri"/>
          <w:lang w:val="uk-UA" w:eastAsia="zh-CN"/>
        </w:rPr>
        <w:t xml:space="preserve">Додатково </w:t>
      </w:r>
      <w:r w:rsidRPr="00713147">
        <w:rPr>
          <w:rFonts w:ascii="Times New Roman" w:eastAsia="Times New Roman" w:hAnsi="Times New Roman" w:cs="Calibri"/>
          <w:b/>
          <w:bCs/>
          <w:lang w:val="uk-UA" w:eastAsia="zh-CN"/>
        </w:rPr>
        <w:t>просимо повідомити:</w:t>
      </w:r>
    </w:p>
    <w:p w:rsidR="00713147" w:rsidRPr="00713147" w:rsidRDefault="00713147" w:rsidP="00713147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756"/>
        </w:tabs>
        <w:suppressAutoHyphens/>
        <w:autoSpaceDE w:val="0"/>
        <w:spacing w:after="0" w:line="240" w:lineRule="auto"/>
        <w:ind w:left="256" w:firstLine="0"/>
        <w:rPr>
          <w:rFonts w:ascii="Times New Roman" w:eastAsia="Times New Roman" w:hAnsi="Times New Roman" w:cs="Calibri"/>
          <w:lang w:val="en-US" w:eastAsia="zh-CN"/>
        </w:rPr>
      </w:pPr>
      <w:r w:rsidRPr="00713147">
        <w:rPr>
          <w:rFonts w:ascii="Times New Roman" w:eastAsia="Times New Roman" w:hAnsi="Times New Roman" w:cs="Calibri"/>
          <w:lang w:val="uk-UA" w:eastAsia="zh-CN"/>
        </w:rPr>
        <w:t>Мобільний телефон учасника___________________________________________</w:t>
      </w:r>
    </w:p>
    <w:p w:rsidR="00713147" w:rsidRPr="00713147" w:rsidRDefault="00713147" w:rsidP="00713147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756"/>
        </w:tabs>
        <w:suppressAutoHyphens/>
        <w:autoSpaceDE w:val="0"/>
        <w:spacing w:after="0" w:line="240" w:lineRule="auto"/>
        <w:ind w:left="256" w:firstLine="0"/>
        <w:rPr>
          <w:rFonts w:ascii="Times New Roman" w:eastAsia="Times New Roman" w:hAnsi="Times New Roman" w:cs="Calibri"/>
          <w:lang w:val="uk-UA" w:eastAsia="zh-CN"/>
        </w:rPr>
      </w:pPr>
      <w:r w:rsidRPr="00713147">
        <w:rPr>
          <w:rFonts w:ascii="Times New Roman" w:eastAsia="Times New Roman" w:hAnsi="Times New Roman" w:cs="Calibri"/>
          <w:lang w:val="en-US" w:eastAsia="zh-CN"/>
        </w:rPr>
        <w:t xml:space="preserve">e-mail </w:t>
      </w:r>
      <w:r w:rsidRPr="00713147">
        <w:rPr>
          <w:rFonts w:ascii="Times New Roman" w:eastAsia="Times New Roman" w:hAnsi="Times New Roman" w:cs="Calibri"/>
          <w:lang w:val="uk-UA" w:eastAsia="zh-CN"/>
        </w:rPr>
        <w:t>учасника_______________________________________________________</w:t>
      </w:r>
    </w:p>
    <w:p w:rsidR="00713147" w:rsidRPr="00713147" w:rsidRDefault="00713147" w:rsidP="00713147">
      <w:pPr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suppressAutoHyphens/>
        <w:autoSpaceDE w:val="0"/>
        <w:spacing w:after="0" w:line="240" w:lineRule="auto"/>
        <w:ind w:left="90" w:firstLine="166"/>
        <w:rPr>
          <w:rFonts w:ascii="Times New Roman" w:eastAsia="Times New Roman" w:hAnsi="Times New Roman" w:cs="Calibri"/>
          <w:lang w:val="uk-UA" w:eastAsia="zh-CN"/>
        </w:rPr>
      </w:pPr>
      <w:r w:rsidRPr="00713147">
        <w:rPr>
          <w:rFonts w:ascii="Times New Roman" w:eastAsia="Times New Roman" w:hAnsi="Times New Roman" w:cs="Calibri"/>
          <w:lang w:val="uk-UA" w:eastAsia="zh-CN"/>
        </w:rPr>
        <w:t>Прізвища, імена, по</w:t>
      </w:r>
      <w:r w:rsidRPr="00713147">
        <w:rPr>
          <w:rFonts w:ascii="Times New Roman" w:eastAsia="Times New Roman" w:hAnsi="Times New Roman" w:cs="Calibri"/>
          <w:lang w:eastAsia="zh-CN"/>
        </w:rPr>
        <w:t xml:space="preserve"> </w:t>
      </w:r>
      <w:r w:rsidRPr="00713147">
        <w:rPr>
          <w:rFonts w:ascii="Times New Roman" w:eastAsia="Times New Roman" w:hAnsi="Times New Roman" w:cs="Calibri"/>
          <w:lang w:val="uk-UA" w:eastAsia="zh-CN"/>
        </w:rPr>
        <w:t>батькові викладачів, які будуть супроводжувати студента: __________</w:t>
      </w:r>
      <w:r>
        <w:rPr>
          <w:rFonts w:ascii="Times New Roman" w:eastAsia="Times New Roman" w:hAnsi="Times New Roman" w:cs="Calibri"/>
          <w:lang w:val="uk-UA" w:eastAsia="zh-CN"/>
        </w:rPr>
        <w:t>_______________________________</w:t>
      </w:r>
    </w:p>
    <w:p w:rsidR="00713147" w:rsidRPr="00713147" w:rsidRDefault="00713147" w:rsidP="00713147">
      <w:pPr>
        <w:widowControl w:val="0"/>
        <w:shd w:val="clear" w:color="auto" w:fill="FFFFFF"/>
        <w:tabs>
          <w:tab w:val="left" w:leader="underscore" w:pos="5224"/>
          <w:tab w:val="left" w:pos="7679"/>
          <w:tab w:val="left" w:leader="underscore" w:pos="8528"/>
        </w:tabs>
        <w:suppressAutoHyphens/>
        <w:autoSpaceDE w:val="0"/>
        <w:spacing w:after="0" w:line="240" w:lineRule="auto"/>
        <w:ind w:right="1066"/>
        <w:rPr>
          <w:rFonts w:ascii="Times New Roman" w:eastAsia="Times New Roman" w:hAnsi="Times New Roman" w:cs="Calibri"/>
          <w:bCs/>
          <w:spacing w:val="-2"/>
          <w:lang w:val="uk-UA" w:eastAsia="zh-CN"/>
        </w:rPr>
      </w:pPr>
      <w:r w:rsidRPr="00713147">
        <w:rPr>
          <w:rFonts w:ascii="Times New Roman" w:eastAsia="Times New Roman" w:hAnsi="Times New Roman" w:cs="Calibri"/>
          <w:lang w:val="uk-UA" w:eastAsia="zh-CN"/>
        </w:rPr>
        <w:t xml:space="preserve">Голова </w:t>
      </w:r>
      <w:r w:rsidRPr="00713147">
        <w:rPr>
          <w:rFonts w:ascii="Times New Roman" w:eastAsia="Times New Roman" w:hAnsi="Times New Roman" w:cs="Calibri"/>
          <w:bCs/>
          <w:lang w:val="uk-UA" w:eastAsia="zh-CN"/>
        </w:rPr>
        <w:t xml:space="preserve">оргкомітету </w:t>
      </w:r>
    </w:p>
    <w:p w:rsidR="00713147" w:rsidRPr="00713147" w:rsidRDefault="00713147" w:rsidP="00713147">
      <w:pPr>
        <w:widowControl w:val="0"/>
        <w:shd w:val="clear" w:color="auto" w:fill="FFFFFF"/>
        <w:tabs>
          <w:tab w:val="left" w:leader="underscore" w:pos="5224"/>
          <w:tab w:val="left" w:pos="7679"/>
          <w:tab w:val="left" w:leader="underscore" w:pos="8528"/>
        </w:tabs>
        <w:suppressAutoHyphens/>
        <w:autoSpaceDE w:val="0"/>
        <w:spacing w:after="0" w:line="240" w:lineRule="auto"/>
        <w:ind w:left="277" w:right="1066" w:hanging="184"/>
        <w:rPr>
          <w:rFonts w:ascii="Times New Roman" w:eastAsia="Times New Roman" w:hAnsi="Times New Roman" w:cs="Calibri"/>
          <w:b/>
          <w:bCs/>
          <w:spacing w:val="-2"/>
          <w:lang w:val="uk-UA" w:eastAsia="zh-CN"/>
        </w:rPr>
      </w:pPr>
      <w:r w:rsidRPr="00713147">
        <w:rPr>
          <w:rFonts w:ascii="Times New Roman" w:eastAsia="Times New Roman" w:hAnsi="Times New Roman" w:cs="Calibri"/>
          <w:bCs/>
          <w:spacing w:val="-2"/>
          <w:lang w:val="uk-UA" w:eastAsia="zh-CN"/>
        </w:rPr>
        <w:t>Закладу вищої освіти    _____________                              _____________</w:t>
      </w:r>
    </w:p>
    <w:p w:rsidR="00713147" w:rsidRPr="00713147" w:rsidRDefault="00713147" w:rsidP="00713147">
      <w:pPr>
        <w:widowControl w:val="0"/>
        <w:shd w:val="clear" w:color="auto" w:fill="FFFFFF"/>
        <w:tabs>
          <w:tab w:val="left" w:leader="underscore" w:pos="5224"/>
          <w:tab w:val="left" w:pos="7679"/>
          <w:tab w:val="left" w:leader="underscore" w:pos="8528"/>
        </w:tabs>
        <w:suppressAutoHyphens/>
        <w:autoSpaceDE w:val="0"/>
        <w:spacing w:after="0" w:line="240" w:lineRule="auto"/>
        <w:ind w:left="277" w:right="1066" w:hanging="184"/>
        <w:rPr>
          <w:rFonts w:ascii="Times New Roman" w:eastAsia="Times New Roman" w:hAnsi="Times New Roman" w:cs="Calibri"/>
          <w:b/>
          <w:spacing w:val="-1"/>
          <w:lang w:val="uk-UA" w:eastAsia="zh-CN"/>
        </w:rPr>
      </w:pPr>
      <w:r w:rsidRPr="00713147">
        <w:rPr>
          <w:rFonts w:ascii="Times New Roman" w:eastAsia="Times New Roman" w:hAnsi="Times New Roman" w:cs="Calibri"/>
          <w:b/>
          <w:bCs/>
          <w:spacing w:val="-2"/>
          <w:lang w:val="uk-UA" w:eastAsia="zh-CN"/>
        </w:rPr>
        <w:tab/>
        <w:t xml:space="preserve">                                                      </w:t>
      </w:r>
      <w:r w:rsidRPr="00713147">
        <w:rPr>
          <w:rFonts w:ascii="Times New Roman" w:eastAsia="Times New Roman" w:hAnsi="Times New Roman" w:cs="Calibri"/>
          <w:spacing w:val="-2"/>
          <w:lang w:val="uk-UA" w:eastAsia="zh-CN"/>
        </w:rPr>
        <w:t xml:space="preserve">(Підпис)                                  </w:t>
      </w:r>
      <w:r w:rsidRPr="00713147">
        <w:rPr>
          <w:rFonts w:ascii="Times New Roman" w:eastAsia="Times New Roman" w:hAnsi="Times New Roman" w:cs="Calibri"/>
          <w:lang w:val="uk-UA" w:eastAsia="zh-CN"/>
        </w:rPr>
        <w:t>(Прізвище, ініціали)</w:t>
      </w:r>
    </w:p>
    <w:p w:rsidR="00713147" w:rsidRPr="00713147" w:rsidRDefault="00713147" w:rsidP="00713147">
      <w:pPr>
        <w:widowControl w:val="0"/>
        <w:shd w:val="clear" w:color="auto" w:fill="FFFFFF"/>
        <w:suppressAutoHyphens/>
        <w:autoSpaceDE w:val="0"/>
        <w:spacing w:before="169" w:after="0" w:line="240" w:lineRule="auto"/>
        <w:ind w:left="277"/>
        <w:rPr>
          <w:rFonts w:ascii="Times New Roman" w:eastAsia="Times New Roman" w:hAnsi="Times New Roman" w:cs="Calibri"/>
          <w:b/>
          <w:spacing w:val="-1"/>
          <w:lang w:val="uk-UA" w:eastAsia="zh-CN"/>
        </w:rPr>
      </w:pPr>
      <w:r w:rsidRPr="00713147">
        <w:rPr>
          <w:rFonts w:ascii="Times New Roman" w:eastAsia="Times New Roman" w:hAnsi="Times New Roman" w:cs="Calibri"/>
          <w:b/>
          <w:spacing w:val="-1"/>
          <w:lang w:val="uk-UA" w:eastAsia="zh-CN"/>
        </w:rPr>
        <w:t>М.П.</w:t>
      </w:r>
    </w:p>
    <w:p w:rsidR="00713147" w:rsidRPr="00713147" w:rsidRDefault="00713147" w:rsidP="00713147">
      <w:pPr>
        <w:widowControl w:val="0"/>
        <w:shd w:val="clear" w:color="auto" w:fill="FFFFFF"/>
        <w:tabs>
          <w:tab w:val="left" w:leader="underscore" w:pos="7135"/>
        </w:tabs>
        <w:suppressAutoHyphens/>
        <w:autoSpaceDE w:val="0"/>
        <w:spacing w:after="0" w:line="240" w:lineRule="auto"/>
        <w:ind w:left="446"/>
        <w:rPr>
          <w:rFonts w:ascii="Times New Roman" w:eastAsia="Times New Roman" w:hAnsi="Times New Roman" w:cs="Calibri"/>
          <w:b/>
          <w:spacing w:val="-1"/>
          <w:lang w:val="uk-UA" w:eastAsia="zh-CN"/>
        </w:rPr>
      </w:pPr>
    </w:p>
    <w:p w:rsidR="00713147" w:rsidRPr="00713147" w:rsidRDefault="00713147" w:rsidP="00713147">
      <w:pPr>
        <w:widowControl w:val="0"/>
        <w:shd w:val="clear" w:color="auto" w:fill="FFFFFF"/>
        <w:tabs>
          <w:tab w:val="left" w:leader="underscore" w:pos="7135"/>
        </w:tabs>
        <w:suppressAutoHyphens/>
        <w:autoSpaceDE w:val="0"/>
        <w:spacing w:after="0" w:line="240" w:lineRule="auto"/>
        <w:ind w:left="446"/>
        <w:rPr>
          <w:rFonts w:ascii="Times New Roman" w:eastAsia="Times New Roman" w:hAnsi="Times New Roman" w:cs="Calibri"/>
          <w:spacing w:val="-3"/>
          <w:lang w:val="uk-UA" w:eastAsia="zh-CN"/>
        </w:rPr>
      </w:pPr>
      <w:r w:rsidRPr="00713147">
        <w:rPr>
          <w:rFonts w:ascii="Times New Roman" w:eastAsia="Times New Roman" w:hAnsi="Times New Roman" w:cs="Calibri"/>
          <w:spacing w:val="-1"/>
          <w:lang w:val="uk-UA" w:eastAsia="zh-CN"/>
        </w:rPr>
        <w:t xml:space="preserve">Підпис учасника олімпіади </w:t>
      </w:r>
      <w:r w:rsidRPr="00713147">
        <w:rPr>
          <w:rFonts w:ascii="Times New Roman" w:eastAsia="Times New Roman" w:hAnsi="Times New Roman" w:cs="Calibri"/>
          <w:lang w:val="uk-UA" w:eastAsia="zh-CN"/>
        </w:rPr>
        <w:tab/>
      </w:r>
    </w:p>
    <w:p w:rsidR="00713147" w:rsidRPr="00C761B4" w:rsidRDefault="00713147" w:rsidP="00C761B4">
      <w:pPr>
        <w:widowControl w:val="0"/>
        <w:shd w:val="clear" w:color="auto" w:fill="FFFFFF"/>
        <w:suppressAutoHyphens/>
        <w:autoSpaceDE w:val="0"/>
        <w:spacing w:before="324" w:after="0" w:line="240" w:lineRule="auto"/>
        <w:ind w:left="457"/>
        <w:rPr>
          <w:rFonts w:ascii="Times New Roman" w:eastAsia="Times New Roman" w:hAnsi="Times New Roman" w:cs="Calibri"/>
          <w:lang w:val="uk-UA" w:eastAsia="zh-CN"/>
        </w:rPr>
      </w:pPr>
      <w:r w:rsidRPr="00713147">
        <w:rPr>
          <w:rFonts w:ascii="Times New Roman" w:eastAsia="Times New Roman" w:hAnsi="Times New Roman" w:cs="Calibri"/>
          <w:spacing w:val="-3"/>
          <w:lang w:val="uk-UA" w:eastAsia="zh-CN"/>
        </w:rPr>
        <w:t>Дата заповнення_________________________________</w:t>
      </w:r>
    </w:p>
    <w:sectPr w:rsidR="00713147" w:rsidRPr="00C7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3"/>
      <w:numFmt w:val="bullet"/>
      <w:lvlText w:val="-"/>
      <w:lvlJc w:val="left"/>
      <w:pPr>
        <w:tabs>
          <w:tab w:val="num" w:pos="368"/>
        </w:tabs>
        <w:ind w:left="1778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0000002"/>
    <w:multiLevelType w:val="singleLevel"/>
    <w:tmpl w:val="00000002"/>
    <w:name w:val="WW8Num3"/>
    <w:lvl w:ilvl="0">
      <w:start w:val="13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0000003"/>
    <w:multiLevelType w:val="singleLevel"/>
    <w:tmpl w:val="00000003"/>
    <w:lvl w:ilvl="0">
      <w:start w:val="13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02A5286A"/>
    <w:multiLevelType w:val="hybridMultilevel"/>
    <w:tmpl w:val="258E1E92"/>
    <w:lvl w:ilvl="0" w:tplc="2FE248D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CE64195"/>
    <w:multiLevelType w:val="hybridMultilevel"/>
    <w:tmpl w:val="88BAE4F0"/>
    <w:lvl w:ilvl="0" w:tplc="00000002">
      <w:start w:val="13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F188E"/>
    <w:multiLevelType w:val="hybridMultilevel"/>
    <w:tmpl w:val="003AF5DA"/>
    <w:lvl w:ilvl="0" w:tplc="BDE6D4A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3D0891"/>
    <w:multiLevelType w:val="hybridMultilevel"/>
    <w:tmpl w:val="7E7CEA1E"/>
    <w:lvl w:ilvl="0" w:tplc="8E7E06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147"/>
    <w:rsid w:val="000E64A7"/>
    <w:rsid w:val="00163BC8"/>
    <w:rsid w:val="001A12F8"/>
    <w:rsid w:val="00205018"/>
    <w:rsid w:val="002A4CE7"/>
    <w:rsid w:val="002C248F"/>
    <w:rsid w:val="002F269B"/>
    <w:rsid w:val="0032558A"/>
    <w:rsid w:val="00403BF5"/>
    <w:rsid w:val="004F3E84"/>
    <w:rsid w:val="005C3C2D"/>
    <w:rsid w:val="005F2AE2"/>
    <w:rsid w:val="005F5740"/>
    <w:rsid w:val="00683250"/>
    <w:rsid w:val="006E24AB"/>
    <w:rsid w:val="00713147"/>
    <w:rsid w:val="007D1092"/>
    <w:rsid w:val="00835F18"/>
    <w:rsid w:val="009A461E"/>
    <w:rsid w:val="00A84592"/>
    <w:rsid w:val="00B532E4"/>
    <w:rsid w:val="00B62F1C"/>
    <w:rsid w:val="00B83BEF"/>
    <w:rsid w:val="00C0569C"/>
    <w:rsid w:val="00C67449"/>
    <w:rsid w:val="00C761B4"/>
    <w:rsid w:val="00CA4406"/>
    <w:rsid w:val="00CD0F56"/>
    <w:rsid w:val="00D11A6F"/>
    <w:rsid w:val="00DC7900"/>
    <w:rsid w:val="00DE5A86"/>
    <w:rsid w:val="00ED2ED6"/>
    <w:rsid w:val="00F05DF1"/>
    <w:rsid w:val="00F15492"/>
    <w:rsid w:val="00F1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C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kr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fedra_voc-choral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2595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</cp:lastModifiedBy>
  <cp:revision>3</cp:revision>
  <dcterms:created xsi:type="dcterms:W3CDTF">2019-01-13T15:37:00Z</dcterms:created>
  <dcterms:modified xsi:type="dcterms:W3CDTF">2019-01-13T16:37:00Z</dcterms:modified>
</cp:coreProperties>
</file>