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643" w:rsidRPr="00794FBA" w:rsidRDefault="00906964" w:rsidP="00794FBA">
      <w:pPr>
        <w:spacing w:after="150" w:line="276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uk-UA"/>
        </w:rPr>
      </w:pPr>
      <w:r w:rsidRPr="00794FBA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uk-UA"/>
        </w:rPr>
        <w:t>Основи партерного тренажу</w:t>
      </w:r>
    </w:p>
    <w:p w:rsidR="00FC4643" w:rsidRPr="00794FBA" w:rsidRDefault="00FC4643" w:rsidP="00794FB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94FB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Тип:</w:t>
      </w:r>
      <w:r w:rsidR="00D40C5F" w:rsidRPr="00794FB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дисципліни професійної і практичної підготовки</w:t>
      </w:r>
    </w:p>
    <w:p w:rsidR="00FC4643" w:rsidRPr="00794FBA" w:rsidRDefault="00FC4643" w:rsidP="00794FB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94FB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Кафедра:</w:t>
      </w:r>
      <w:hyperlink r:id="rId5" w:history="1"/>
      <w:r w:rsidR="00C11667" w:rsidRPr="00794FBA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uk-UA"/>
        </w:rPr>
        <w:t xml:space="preserve"> музичної педагогіки та хореографії</w:t>
      </w:r>
    </w:p>
    <w:p w:rsidR="00FC4643" w:rsidRPr="00794FBA" w:rsidRDefault="00FC4643" w:rsidP="00794FBA">
      <w:pPr>
        <w:spacing w:before="225" w:after="150" w:line="276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794FB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Навчальний план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C559A" w:rsidRPr="00794FBA" w:rsidTr="003A1967">
        <w:tc>
          <w:tcPr>
            <w:tcW w:w="3190" w:type="dxa"/>
            <w:vAlign w:val="center"/>
          </w:tcPr>
          <w:p w:rsidR="002C559A" w:rsidRPr="00794FBA" w:rsidRDefault="002C559A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94F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3190" w:type="dxa"/>
            <w:vAlign w:val="center"/>
          </w:tcPr>
          <w:p w:rsidR="002C559A" w:rsidRPr="00794FBA" w:rsidRDefault="002C559A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94F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Кредити</w:t>
            </w:r>
          </w:p>
        </w:tc>
        <w:tc>
          <w:tcPr>
            <w:tcW w:w="3191" w:type="dxa"/>
            <w:vAlign w:val="center"/>
          </w:tcPr>
          <w:p w:rsidR="002C559A" w:rsidRPr="00794FBA" w:rsidRDefault="002C559A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94F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Звітність</w:t>
            </w:r>
          </w:p>
        </w:tc>
      </w:tr>
      <w:tr w:rsidR="002C559A" w:rsidRPr="00794FBA" w:rsidTr="002C559A">
        <w:tc>
          <w:tcPr>
            <w:tcW w:w="3190" w:type="dxa"/>
          </w:tcPr>
          <w:p w:rsidR="002C559A" w:rsidRPr="00794FBA" w:rsidRDefault="002C559A" w:rsidP="00794FBA">
            <w:pPr>
              <w:spacing w:before="225" w:after="150" w:line="276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94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90" w:type="dxa"/>
          </w:tcPr>
          <w:p w:rsidR="002C559A" w:rsidRPr="00794FBA" w:rsidRDefault="002C559A" w:rsidP="00794FBA">
            <w:pPr>
              <w:spacing w:before="225" w:after="150" w:line="276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94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191" w:type="dxa"/>
          </w:tcPr>
          <w:p w:rsidR="002C559A" w:rsidRPr="00794FBA" w:rsidRDefault="002C559A" w:rsidP="00794FBA">
            <w:pPr>
              <w:spacing w:before="225" w:after="150" w:line="276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94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іспит</w:t>
            </w:r>
          </w:p>
        </w:tc>
      </w:tr>
    </w:tbl>
    <w:p w:rsidR="002C559A" w:rsidRPr="00794FBA" w:rsidRDefault="002C559A" w:rsidP="00794FBA">
      <w:pPr>
        <w:spacing w:before="225" w:after="150" w:line="276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FC4643" w:rsidRPr="00794FBA" w:rsidRDefault="00FC4643" w:rsidP="00794FBA">
      <w:pPr>
        <w:spacing w:before="225" w:after="150" w:line="276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794FB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Лекції</w:t>
      </w:r>
      <w:r w:rsidR="00C61F0F" w:rsidRPr="00794FB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tbl>
      <w:tblPr>
        <w:tblW w:w="10800" w:type="dxa"/>
        <w:tblBorders>
          <w:bottom w:val="single" w:sz="6" w:space="0" w:color="E9E9E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1500"/>
        <w:gridCol w:w="3000"/>
        <w:gridCol w:w="5250"/>
      </w:tblGrid>
      <w:tr w:rsidR="00FC4643" w:rsidRPr="00794FBA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794FBA" w:rsidRDefault="00FC4643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94F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794FBA" w:rsidRDefault="00FC4643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94F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К-сть годин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794FBA" w:rsidRDefault="00FC4643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94F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Лектор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794FBA" w:rsidRDefault="00FC4643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94F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Група(и)</w:t>
            </w:r>
          </w:p>
        </w:tc>
      </w:tr>
      <w:tr w:rsidR="00450EA1" w:rsidRPr="00794FBA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450EA1" w:rsidRPr="00794FBA" w:rsidRDefault="002C559A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94F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450EA1" w:rsidRPr="00794FBA" w:rsidRDefault="002C559A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94F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450EA1" w:rsidRPr="00794FBA" w:rsidRDefault="00450EA1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94F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Ростовська Ю.О.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450EA1" w:rsidRPr="00794FBA" w:rsidRDefault="00B55C14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94F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</w:t>
            </w:r>
            <w:r w:rsidR="002C559A" w:rsidRPr="00794F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</w:t>
            </w:r>
            <w:r w:rsidR="0067736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</w:tr>
    </w:tbl>
    <w:p w:rsidR="00FC4643" w:rsidRPr="00794FBA" w:rsidRDefault="00794FBA" w:rsidP="00794FBA">
      <w:pPr>
        <w:spacing w:before="225" w:after="150" w:line="276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794FB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</w:t>
      </w:r>
      <w:r w:rsidR="002C559A" w:rsidRPr="00794FB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рактичні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94FBA" w:rsidRPr="00794FBA" w:rsidTr="00794FBA">
        <w:tc>
          <w:tcPr>
            <w:tcW w:w="2392" w:type="dxa"/>
            <w:vAlign w:val="center"/>
          </w:tcPr>
          <w:p w:rsidR="00794FBA" w:rsidRPr="00794FBA" w:rsidRDefault="00794FBA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94F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2393" w:type="dxa"/>
            <w:vAlign w:val="center"/>
          </w:tcPr>
          <w:p w:rsidR="00794FBA" w:rsidRPr="00794FBA" w:rsidRDefault="00794FBA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94F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К-сть годин</w:t>
            </w:r>
          </w:p>
        </w:tc>
        <w:tc>
          <w:tcPr>
            <w:tcW w:w="2393" w:type="dxa"/>
            <w:vAlign w:val="center"/>
          </w:tcPr>
          <w:p w:rsidR="00794FBA" w:rsidRPr="00794FBA" w:rsidRDefault="00794FBA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94F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Група(и)</w:t>
            </w:r>
          </w:p>
        </w:tc>
        <w:tc>
          <w:tcPr>
            <w:tcW w:w="2393" w:type="dxa"/>
            <w:vAlign w:val="center"/>
          </w:tcPr>
          <w:p w:rsidR="00794FBA" w:rsidRPr="00794FBA" w:rsidRDefault="00794FBA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94F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Лектор </w:t>
            </w:r>
          </w:p>
        </w:tc>
      </w:tr>
      <w:tr w:rsidR="00794FBA" w:rsidRPr="00794FBA" w:rsidTr="00794FBA">
        <w:tc>
          <w:tcPr>
            <w:tcW w:w="2392" w:type="dxa"/>
            <w:vAlign w:val="center"/>
          </w:tcPr>
          <w:p w:rsidR="00794FBA" w:rsidRPr="00794FBA" w:rsidRDefault="00794FBA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94F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393" w:type="dxa"/>
            <w:vAlign w:val="center"/>
          </w:tcPr>
          <w:p w:rsidR="00794FBA" w:rsidRPr="00794FBA" w:rsidRDefault="00794FBA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94F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393" w:type="dxa"/>
            <w:vAlign w:val="center"/>
          </w:tcPr>
          <w:p w:rsidR="00794FBA" w:rsidRPr="00794FBA" w:rsidRDefault="00794FBA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94F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Х-2</w:t>
            </w:r>
            <w:r w:rsidR="0067736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  <w:bookmarkStart w:id="0" w:name="_GoBack"/>
            <w:bookmarkEnd w:id="0"/>
          </w:p>
        </w:tc>
        <w:tc>
          <w:tcPr>
            <w:tcW w:w="2393" w:type="dxa"/>
            <w:vAlign w:val="center"/>
          </w:tcPr>
          <w:p w:rsidR="00794FBA" w:rsidRPr="00794FBA" w:rsidRDefault="00794FBA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94F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Ростовська Ю.О.</w:t>
            </w:r>
          </w:p>
        </w:tc>
      </w:tr>
    </w:tbl>
    <w:p w:rsidR="00794FBA" w:rsidRPr="00794FBA" w:rsidRDefault="00794FBA" w:rsidP="00794FBA">
      <w:pPr>
        <w:spacing w:before="225" w:after="150" w:line="276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FC4643" w:rsidRPr="00794FBA" w:rsidRDefault="00FC4643" w:rsidP="00794FB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94FB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Опис курсу</w:t>
      </w:r>
    </w:p>
    <w:p w:rsidR="00794FBA" w:rsidRPr="00794FBA" w:rsidRDefault="00794FBA" w:rsidP="00794FBA">
      <w:pPr>
        <w:spacing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94FBA">
        <w:rPr>
          <w:rFonts w:ascii="Times New Roman" w:hAnsi="Times New Roman" w:cs="Times New Roman"/>
          <w:b/>
          <w:sz w:val="24"/>
          <w:szCs w:val="24"/>
        </w:rPr>
        <w:t>Мета</w:t>
      </w:r>
      <w:r w:rsidRPr="00794FBA">
        <w:rPr>
          <w:rFonts w:ascii="Times New Roman" w:hAnsi="Times New Roman" w:cs="Times New Roman"/>
          <w:sz w:val="24"/>
          <w:szCs w:val="24"/>
        </w:rPr>
        <w:t xml:space="preserve"> вивчення навчальної дисципліни «Основи партерного тренажу» - формування у студентів вмінь та навичок виконання вправ, які сприяють усуненню недоліків у поставі, ногах; допомагають виробити </w:t>
      </w:r>
      <w:proofErr w:type="spellStart"/>
      <w:r w:rsidRPr="00794FBA">
        <w:rPr>
          <w:rFonts w:ascii="Times New Roman" w:hAnsi="Times New Roman" w:cs="Times New Roman"/>
          <w:sz w:val="24"/>
          <w:szCs w:val="24"/>
        </w:rPr>
        <w:t>виворітність</w:t>
      </w:r>
      <w:proofErr w:type="spellEnd"/>
      <w:r w:rsidRPr="00794FBA">
        <w:rPr>
          <w:rFonts w:ascii="Times New Roman" w:hAnsi="Times New Roman" w:cs="Times New Roman"/>
          <w:sz w:val="24"/>
          <w:szCs w:val="24"/>
        </w:rPr>
        <w:t xml:space="preserve"> ніг, розвинути гнучкість, еластичність суглобів та зв’язок, витривалість.</w:t>
      </w:r>
    </w:p>
    <w:p w:rsidR="00794FBA" w:rsidRPr="00794FBA" w:rsidRDefault="00794FBA" w:rsidP="00794FBA">
      <w:pPr>
        <w:spacing w:line="276" w:lineRule="auto"/>
        <w:ind w:left="99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4FBA">
        <w:rPr>
          <w:rFonts w:ascii="Times New Roman" w:hAnsi="Times New Roman" w:cs="Times New Roman"/>
          <w:b/>
          <w:bCs/>
          <w:sz w:val="24"/>
          <w:szCs w:val="24"/>
        </w:rPr>
        <w:t>Завдання курсу:</w:t>
      </w:r>
    </w:p>
    <w:p w:rsidR="00794FBA" w:rsidRPr="00794FBA" w:rsidRDefault="00794FBA" w:rsidP="00794FBA">
      <w:pPr>
        <w:pStyle w:val="ac"/>
        <w:numPr>
          <w:ilvl w:val="0"/>
          <w:numId w:val="19"/>
        </w:numPr>
        <w:spacing w:line="276" w:lineRule="auto"/>
        <w:ind w:left="426"/>
        <w:jc w:val="both"/>
        <w:rPr>
          <w:lang w:val="uk-UA"/>
        </w:rPr>
      </w:pPr>
      <w:r w:rsidRPr="00794FBA">
        <w:rPr>
          <w:lang w:val="uk-UA"/>
        </w:rPr>
        <w:t>підвищення фахового рівня;</w:t>
      </w:r>
    </w:p>
    <w:p w:rsidR="00794FBA" w:rsidRPr="00794FBA" w:rsidRDefault="00794FBA" w:rsidP="00794FBA">
      <w:pPr>
        <w:pStyle w:val="ac"/>
        <w:numPr>
          <w:ilvl w:val="0"/>
          <w:numId w:val="19"/>
        </w:numPr>
        <w:spacing w:line="276" w:lineRule="auto"/>
        <w:ind w:left="426"/>
        <w:jc w:val="both"/>
        <w:rPr>
          <w:lang w:val="uk-UA"/>
        </w:rPr>
      </w:pPr>
      <w:r w:rsidRPr="00794FBA">
        <w:rPr>
          <w:lang w:val="uk-UA"/>
        </w:rPr>
        <w:t>збагачення знань про значення вправ партерного тренажу, які уможливлюють із найменшими затратами енергії досягнути: покращення гнучкості суглобів, поліпшення еластичності м’язів та зв’язок, нарощування сили м’язів.</w:t>
      </w:r>
    </w:p>
    <w:p w:rsidR="00794FBA" w:rsidRPr="00794FBA" w:rsidRDefault="00794FBA" w:rsidP="00794FBA">
      <w:pPr>
        <w:spacing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94FBA">
        <w:rPr>
          <w:rFonts w:ascii="Times New Roman" w:hAnsi="Times New Roman" w:cs="Times New Roman"/>
          <w:sz w:val="24"/>
          <w:szCs w:val="24"/>
        </w:rPr>
        <w:t>Партерний тренаж є ефективним засобом фізичної підготовки танцівника. На сучасному етапі розвитку хореографічного мистецтва зростають вимоги щодо майстерності виконавців, що потребує відповідного реагування – введення нових засобів і методів підготовки танцівників.</w:t>
      </w:r>
    </w:p>
    <w:p w:rsidR="00794FBA" w:rsidRPr="00794FBA" w:rsidRDefault="00794FBA" w:rsidP="00794FBA">
      <w:pPr>
        <w:spacing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794FBA" w:rsidRPr="00794FBA" w:rsidRDefault="00794FBA" w:rsidP="00794FBA">
      <w:pPr>
        <w:spacing w:line="276" w:lineRule="auto"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FBA">
        <w:rPr>
          <w:rFonts w:ascii="Times New Roman" w:hAnsi="Times New Roman" w:cs="Times New Roman"/>
          <w:sz w:val="24"/>
          <w:szCs w:val="24"/>
        </w:rPr>
        <w:t xml:space="preserve">На основі вивчення курсу майбутній педагог-хореограф повинен </w:t>
      </w:r>
      <w:r w:rsidRPr="00794FBA">
        <w:rPr>
          <w:rFonts w:ascii="Times New Roman" w:hAnsi="Times New Roman" w:cs="Times New Roman"/>
          <w:b/>
          <w:sz w:val="24"/>
          <w:szCs w:val="24"/>
        </w:rPr>
        <w:t>знати:</w:t>
      </w:r>
    </w:p>
    <w:p w:rsidR="00794FBA" w:rsidRPr="00794FBA" w:rsidRDefault="00794FBA" w:rsidP="00794FBA">
      <w:pPr>
        <w:numPr>
          <w:ilvl w:val="0"/>
          <w:numId w:val="18"/>
        </w:numPr>
        <w:tabs>
          <w:tab w:val="clear" w:pos="720"/>
          <w:tab w:val="num" w:pos="426"/>
        </w:tabs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94FBA">
        <w:rPr>
          <w:rFonts w:ascii="Times New Roman" w:hAnsi="Times New Roman" w:cs="Times New Roman"/>
          <w:sz w:val="24"/>
          <w:szCs w:val="24"/>
        </w:rPr>
        <w:t>завдання руху партерного екзерсису;</w:t>
      </w:r>
    </w:p>
    <w:p w:rsidR="00794FBA" w:rsidRPr="00794FBA" w:rsidRDefault="00794FBA" w:rsidP="00794FBA">
      <w:pPr>
        <w:numPr>
          <w:ilvl w:val="0"/>
          <w:numId w:val="18"/>
        </w:numPr>
        <w:tabs>
          <w:tab w:val="clear" w:pos="720"/>
          <w:tab w:val="num" w:pos="426"/>
        </w:tabs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94FBA">
        <w:rPr>
          <w:rFonts w:ascii="Times New Roman" w:hAnsi="Times New Roman" w:cs="Times New Roman"/>
          <w:sz w:val="24"/>
          <w:szCs w:val="24"/>
        </w:rPr>
        <w:t>методику виконання рухів на підлозі, типові помилки при виконанні та прийоми їх подолання;</w:t>
      </w:r>
    </w:p>
    <w:p w:rsidR="00794FBA" w:rsidRPr="00794FBA" w:rsidRDefault="00794FBA" w:rsidP="00794FBA">
      <w:pPr>
        <w:numPr>
          <w:ilvl w:val="0"/>
          <w:numId w:val="18"/>
        </w:numPr>
        <w:tabs>
          <w:tab w:val="clear" w:pos="720"/>
          <w:tab w:val="num" w:pos="426"/>
        </w:tabs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94FBA">
        <w:rPr>
          <w:rFonts w:ascii="Times New Roman" w:hAnsi="Times New Roman" w:cs="Times New Roman"/>
          <w:sz w:val="24"/>
          <w:szCs w:val="24"/>
        </w:rPr>
        <w:t>принципи поєднання окремих елементів у сполучення;</w:t>
      </w:r>
    </w:p>
    <w:p w:rsidR="00794FBA" w:rsidRPr="00794FBA" w:rsidRDefault="00794FBA" w:rsidP="00794FBA">
      <w:pPr>
        <w:pStyle w:val="ac"/>
        <w:numPr>
          <w:ilvl w:val="0"/>
          <w:numId w:val="18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lang w:val="uk-UA"/>
        </w:rPr>
      </w:pPr>
      <w:r w:rsidRPr="00794FBA">
        <w:rPr>
          <w:lang w:val="uk-UA"/>
        </w:rPr>
        <w:t>принципи музичного оформлення заняття.</w:t>
      </w:r>
    </w:p>
    <w:p w:rsidR="00794FBA" w:rsidRPr="00794FBA" w:rsidRDefault="00794FBA" w:rsidP="00794FB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FBA">
        <w:rPr>
          <w:rFonts w:ascii="Times New Roman" w:hAnsi="Times New Roman" w:cs="Times New Roman"/>
          <w:sz w:val="24"/>
          <w:szCs w:val="24"/>
        </w:rPr>
        <w:lastRenderedPageBreak/>
        <w:t xml:space="preserve">            Майбутній педагог-хореограф повинен </w:t>
      </w:r>
      <w:r w:rsidRPr="00794FBA">
        <w:rPr>
          <w:rFonts w:ascii="Times New Roman" w:hAnsi="Times New Roman" w:cs="Times New Roman"/>
          <w:b/>
          <w:sz w:val="24"/>
          <w:szCs w:val="24"/>
        </w:rPr>
        <w:t>уміти:</w:t>
      </w:r>
    </w:p>
    <w:p w:rsidR="00794FBA" w:rsidRPr="00794FBA" w:rsidRDefault="00794FBA" w:rsidP="00794FBA">
      <w:pPr>
        <w:numPr>
          <w:ilvl w:val="0"/>
          <w:numId w:val="18"/>
        </w:numPr>
        <w:tabs>
          <w:tab w:val="clear" w:pos="720"/>
          <w:tab w:val="num" w:pos="426"/>
        </w:tabs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94FBA">
        <w:rPr>
          <w:rFonts w:ascii="Times New Roman" w:hAnsi="Times New Roman" w:cs="Times New Roman"/>
          <w:sz w:val="24"/>
          <w:szCs w:val="24"/>
        </w:rPr>
        <w:t>виконувати підготовчі вправи до партерного екзерсису;</w:t>
      </w:r>
    </w:p>
    <w:p w:rsidR="00794FBA" w:rsidRPr="00794FBA" w:rsidRDefault="00794FBA" w:rsidP="00794FBA">
      <w:pPr>
        <w:numPr>
          <w:ilvl w:val="0"/>
          <w:numId w:val="18"/>
        </w:numPr>
        <w:tabs>
          <w:tab w:val="clear" w:pos="720"/>
          <w:tab w:val="num" w:pos="426"/>
        </w:tabs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94FBA">
        <w:rPr>
          <w:rFonts w:ascii="Times New Roman" w:hAnsi="Times New Roman" w:cs="Times New Roman"/>
          <w:sz w:val="24"/>
          <w:szCs w:val="24"/>
        </w:rPr>
        <w:t>виконувати рухи партерного екзерсису у положенні сидячи та лежачі на спині, на боці та обличчям до підлоги;</w:t>
      </w:r>
    </w:p>
    <w:p w:rsidR="00794FBA" w:rsidRPr="00794FBA" w:rsidRDefault="00794FBA" w:rsidP="00794FBA">
      <w:pPr>
        <w:numPr>
          <w:ilvl w:val="0"/>
          <w:numId w:val="18"/>
        </w:numPr>
        <w:tabs>
          <w:tab w:val="clear" w:pos="720"/>
          <w:tab w:val="num" w:pos="426"/>
        </w:tabs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94FBA">
        <w:rPr>
          <w:rFonts w:ascii="Times New Roman" w:hAnsi="Times New Roman" w:cs="Times New Roman"/>
          <w:sz w:val="24"/>
          <w:szCs w:val="24"/>
        </w:rPr>
        <w:t>виконувати вправи із напруженням та розслабленням м’язів;</w:t>
      </w:r>
    </w:p>
    <w:p w:rsidR="00794FBA" w:rsidRPr="00794FBA" w:rsidRDefault="00794FBA" w:rsidP="00794FBA">
      <w:pPr>
        <w:numPr>
          <w:ilvl w:val="0"/>
          <w:numId w:val="18"/>
        </w:numPr>
        <w:tabs>
          <w:tab w:val="clear" w:pos="720"/>
          <w:tab w:val="num" w:pos="426"/>
        </w:tabs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94FBA">
        <w:rPr>
          <w:rFonts w:ascii="Times New Roman" w:hAnsi="Times New Roman" w:cs="Times New Roman"/>
          <w:sz w:val="24"/>
          <w:szCs w:val="24"/>
        </w:rPr>
        <w:t xml:space="preserve">виконувати вправи для розвитку </w:t>
      </w:r>
      <w:proofErr w:type="spellStart"/>
      <w:r w:rsidRPr="00794FBA">
        <w:rPr>
          <w:rFonts w:ascii="Times New Roman" w:hAnsi="Times New Roman" w:cs="Times New Roman"/>
          <w:sz w:val="24"/>
          <w:szCs w:val="24"/>
        </w:rPr>
        <w:t>виворітності</w:t>
      </w:r>
      <w:proofErr w:type="spellEnd"/>
      <w:r w:rsidRPr="00794FBA">
        <w:rPr>
          <w:rFonts w:ascii="Times New Roman" w:hAnsi="Times New Roman" w:cs="Times New Roman"/>
          <w:sz w:val="24"/>
          <w:szCs w:val="24"/>
        </w:rPr>
        <w:t>, гнучкості та розтягування.</w:t>
      </w:r>
    </w:p>
    <w:p w:rsidR="00794FBA" w:rsidRPr="00794FBA" w:rsidRDefault="00794FBA" w:rsidP="00794FB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94FBA" w:rsidRPr="00794FBA" w:rsidRDefault="00FC4643" w:rsidP="00794FB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4FB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Рекомендована література</w:t>
      </w:r>
      <w:r w:rsidR="00794FBA" w:rsidRPr="00794F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794FBA" w:rsidRPr="00794FBA" w:rsidRDefault="00794FBA" w:rsidP="00794FBA">
      <w:pPr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4FB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794FBA">
        <w:rPr>
          <w:rFonts w:ascii="Times New Roman" w:hAnsi="Times New Roman" w:cs="Times New Roman"/>
          <w:sz w:val="24"/>
          <w:szCs w:val="24"/>
        </w:rPr>
        <w:t>Барышникова</w:t>
      </w:r>
      <w:proofErr w:type="spellEnd"/>
      <w:r w:rsidRPr="00794FBA">
        <w:rPr>
          <w:rFonts w:ascii="Times New Roman" w:hAnsi="Times New Roman" w:cs="Times New Roman"/>
          <w:sz w:val="24"/>
          <w:szCs w:val="24"/>
        </w:rPr>
        <w:t xml:space="preserve"> Т. Азбука </w:t>
      </w:r>
      <w:proofErr w:type="spellStart"/>
      <w:r w:rsidRPr="00794FBA">
        <w:rPr>
          <w:rFonts w:ascii="Times New Roman" w:hAnsi="Times New Roman" w:cs="Times New Roman"/>
          <w:sz w:val="24"/>
          <w:szCs w:val="24"/>
        </w:rPr>
        <w:t>хореографии</w:t>
      </w:r>
      <w:proofErr w:type="spellEnd"/>
      <w:r w:rsidRPr="00794FBA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794FBA">
        <w:rPr>
          <w:rFonts w:ascii="Times New Roman" w:hAnsi="Times New Roman" w:cs="Times New Roman"/>
          <w:sz w:val="24"/>
          <w:szCs w:val="24"/>
        </w:rPr>
        <w:t>Т.Барышникова</w:t>
      </w:r>
      <w:proofErr w:type="spellEnd"/>
      <w:r w:rsidRPr="00794FBA">
        <w:rPr>
          <w:rFonts w:ascii="Times New Roman" w:hAnsi="Times New Roman" w:cs="Times New Roman"/>
          <w:sz w:val="24"/>
          <w:szCs w:val="24"/>
        </w:rPr>
        <w:t xml:space="preserve">.-СПб.: </w:t>
      </w:r>
      <w:proofErr w:type="spellStart"/>
      <w:r w:rsidRPr="00794FBA">
        <w:rPr>
          <w:rFonts w:ascii="Times New Roman" w:hAnsi="Times New Roman" w:cs="Times New Roman"/>
          <w:sz w:val="24"/>
          <w:szCs w:val="24"/>
        </w:rPr>
        <w:t>Респекс</w:t>
      </w:r>
      <w:proofErr w:type="spellEnd"/>
      <w:r w:rsidRPr="00794FBA">
        <w:rPr>
          <w:rFonts w:ascii="Times New Roman" w:hAnsi="Times New Roman" w:cs="Times New Roman"/>
          <w:sz w:val="24"/>
          <w:szCs w:val="24"/>
        </w:rPr>
        <w:t>, 1995. – 252 с.</w:t>
      </w:r>
    </w:p>
    <w:p w:rsidR="00794FBA" w:rsidRPr="00794FBA" w:rsidRDefault="00794FBA" w:rsidP="00794FBA">
      <w:pPr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4FB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94FBA">
        <w:rPr>
          <w:rFonts w:ascii="Times New Roman" w:hAnsi="Times New Roman" w:cs="Times New Roman"/>
          <w:sz w:val="24"/>
          <w:szCs w:val="24"/>
        </w:rPr>
        <w:t>Вільчковський</w:t>
      </w:r>
      <w:proofErr w:type="spellEnd"/>
      <w:r w:rsidRPr="00794FBA">
        <w:rPr>
          <w:rFonts w:ascii="Times New Roman" w:hAnsi="Times New Roman" w:cs="Times New Roman"/>
          <w:sz w:val="24"/>
          <w:szCs w:val="24"/>
        </w:rPr>
        <w:t xml:space="preserve"> Е. Інтеграція рухів і музики у фізичному розвитку дітей: </w:t>
      </w:r>
      <w:proofErr w:type="spellStart"/>
      <w:r w:rsidRPr="00794FBA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794FBA">
        <w:rPr>
          <w:rFonts w:ascii="Times New Roman" w:hAnsi="Times New Roman" w:cs="Times New Roman"/>
          <w:sz w:val="24"/>
          <w:szCs w:val="24"/>
        </w:rPr>
        <w:t xml:space="preserve">.-метод посібник / Е. С. </w:t>
      </w:r>
      <w:proofErr w:type="spellStart"/>
      <w:r w:rsidRPr="00794FBA">
        <w:rPr>
          <w:rFonts w:ascii="Times New Roman" w:hAnsi="Times New Roman" w:cs="Times New Roman"/>
          <w:sz w:val="24"/>
          <w:szCs w:val="24"/>
        </w:rPr>
        <w:t>Вільчковський</w:t>
      </w:r>
      <w:proofErr w:type="spellEnd"/>
      <w:r w:rsidRPr="00794FBA">
        <w:rPr>
          <w:rFonts w:ascii="Times New Roman" w:hAnsi="Times New Roman" w:cs="Times New Roman"/>
          <w:sz w:val="24"/>
          <w:szCs w:val="24"/>
        </w:rPr>
        <w:t>, Н. Ф. Денисенко,                        Ю. М. Шевченко. – Тернопіль.: Мандрівець, 2011. – 128 с.</w:t>
      </w:r>
    </w:p>
    <w:p w:rsidR="00794FBA" w:rsidRPr="00794FBA" w:rsidRDefault="00794FBA" w:rsidP="00794FBA">
      <w:pPr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4FBA">
        <w:rPr>
          <w:rFonts w:ascii="Times New Roman" w:hAnsi="Times New Roman" w:cs="Times New Roman"/>
          <w:sz w:val="24"/>
          <w:szCs w:val="24"/>
        </w:rPr>
        <w:t xml:space="preserve">3. Горських Ю. В. Гімнастика в хореографії: навчальний посібник для студентів / Ю. В. Горських. – Суми: ФОП </w:t>
      </w:r>
      <w:proofErr w:type="spellStart"/>
      <w:r w:rsidRPr="00794FBA">
        <w:rPr>
          <w:rFonts w:ascii="Times New Roman" w:hAnsi="Times New Roman" w:cs="Times New Roman"/>
          <w:sz w:val="24"/>
          <w:szCs w:val="24"/>
        </w:rPr>
        <w:t>Цьома</w:t>
      </w:r>
      <w:proofErr w:type="spellEnd"/>
      <w:r w:rsidRPr="00794FBA">
        <w:rPr>
          <w:rFonts w:ascii="Times New Roman" w:hAnsi="Times New Roman" w:cs="Times New Roman"/>
          <w:sz w:val="24"/>
          <w:szCs w:val="24"/>
        </w:rPr>
        <w:t xml:space="preserve"> С. П., 2016. – 92 с.</w:t>
      </w:r>
    </w:p>
    <w:p w:rsidR="00794FBA" w:rsidRPr="00794FBA" w:rsidRDefault="00794FBA" w:rsidP="00794FBA">
      <w:pPr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4FBA">
        <w:rPr>
          <w:rFonts w:ascii="Times New Roman" w:hAnsi="Times New Roman" w:cs="Times New Roman"/>
          <w:sz w:val="24"/>
          <w:szCs w:val="24"/>
        </w:rPr>
        <w:t xml:space="preserve">4. Котельникова Е. Г. </w:t>
      </w:r>
      <w:proofErr w:type="spellStart"/>
      <w:r w:rsidRPr="00794FBA">
        <w:rPr>
          <w:rFonts w:ascii="Times New Roman" w:hAnsi="Times New Roman" w:cs="Times New Roman"/>
          <w:sz w:val="24"/>
          <w:szCs w:val="24"/>
        </w:rPr>
        <w:t>Биомеханика</w:t>
      </w:r>
      <w:proofErr w:type="spellEnd"/>
      <w:r w:rsidRPr="00794F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4FBA">
        <w:rPr>
          <w:rFonts w:ascii="Times New Roman" w:hAnsi="Times New Roman" w:cs="Times New Roman"/>
          <w:sz w:val="24"/>
          <w:szCs w:val="24"/>
        </w:rPr>
        <w:t>хореографических</w:t>
      </w:r>
      <w:proofErr w:type="spellEnd"/>
      <w:r w:rsidRPr="00794F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4FBA">
        <w:rPr>
          <w:rFonts w:ascii="Times New Roman" w:hAnsi="Times New Roman" w:cs="Times New Roman"/>
          <w:sz w:val="24"/>
          <w:szCs w:val="24"/>
        </w:rPr>
        <w:t>упражнений</w:t>
      </w:r>
      <w:proofErr w:type="spellEnd"/>
      <w:r w:rsidRPr="00794FB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94FBA">
        <w:rPr>
          <w:rFonts w:ascii="Times New Roman" w:hAnsi="Times New Roman" w:cs="Times New Roman"/>
          <w:sz w:val="24"/>
          <w:szCs w:val="24"/>
        </w:rPr>
        <w:t>учебное</w:t>
      </w:r>
      <w:proofErr w:type="spellEnd"/>
      <w:r w:rsidRPr="00794F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4FBA">
        <w:rPr>
          <w:rFonts w:ascii="Times New Roman" w:hAnsi="Times New Roman" w:cs="Times New Roman"/>
          <w:sz w:val="24"/>
          <w:szCs w:val="24"/>
        </w:rPr>
        <w:t>пособие</w:t>
      </w:r>
      <w:proofErr w:type="spellEnd"/>
      <w:r w:rsidRPr="00794FBA">
        <w:rPr>
          <w:rFonts w:ascii="Times New Roman" w:hAnsi="Times New Roman" w:cs="Times New Roman"/>
          <w:sz w:val="24"/>
          <w:szCs w:val="24"/>
        </w:rPr>
        <w:t xml:space="preserve"> / Е. Г. Котельникова. -  </w:t>
      </w:r>
      <w:proofErr w:type="spellStart"/>
      <w:r w:rsidRPr="00794FBA">
        <w:rPr>
          <w:rFonts w:ascii="Times New Roman" w:hAnsi="Times New Roman" w:cs="Times New Roman"/>
          <w:sz w:val="24"/>
          <w:szCs w:val="24"/>
        </w:rPr>
        <w:t>Ленинград</w:t>
      </w:r>
      <w:proofErr w:type="spellEnd"/>
      <w:r w:rsidRPr="00794FBA">
        <w:rPr>
          <w:rFonts w:ascii="Times New Roman" w:hAnsi="Times New Roman" w:cs="Times New Roman"/>
          <w:sz w:val="24"/>
          <w:szCs w:val="24"/>
        </w:rPr>
        <w:t>.: ЛГИК, 1980. – 93 с.</w:t>
      </w:r>
    </w:p>
    <w:p w:rsidR="00794FBA" w:rsidRPr="00794FBA" w:rsidRDefault="00794FBA" w:rsidP="00794FBA">
      <w:pPr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4FBA">
        <w:rPr>
          <w:rFonts w:ascii="Times New Roman" w:hAnsi="Times New Roman" w:cs="Times New Roman"/>
          <w:sz w:val="24"/>
          <w:szCs w:val="24"/>
        </w:rPr>
        <w:t xml:space="preserve">5. Назаров В. </w:t>
      </w:r>
      <w:proofErr w:type="spellStart"/>
      <w:r w:rsidRPr="00794FBA">
        <w:rPr>
          <w:rFonts w:ascii="Times New Roman" w:hAnsi="Times New Roman" w:cs="Times New Roman"/>
          <w:sz w:val="24"/>
          <w:szCs w:val="24"/>
        </w:rPr>
        <w:t>Биомеханическая</w:t>
      </w:r>
      <w:proofErr w:type="spellEnd"/>
      <w:r w:rsidRPr="00794FBA">
        <w:rPr>
          <w:rFonts w:ascii="Times New Roman" w:hAnsi="Times New Roman" w:cs="Times New Roman"/>
          <w:sz w:val="24"/>
          <w:szCs w:val="24"/>
        </w:rPr>
        <w:t xml:space="preserve"> стимуляція </w:t>
      </w:r>
      <w:proofErr w:type="spellStart"/>
      <w:r w:rsidRPr="00794FBA">
        <w:rPr>
          <w:rFonts w:ascii="Times New Roman" w:hAnsi="Times New Roman" w:cs="Times New Roman"/>
          <w:sz w:val="24"/>
          <w:szCs w:val="24"/>
        </w:rPr>
        <w:t>мышечной</w:t>
      </w:r>
      <w:proofErr w:type="spellEnd"/>
      <w:r w:rsidRPr="00794F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4FBA">
        <w:rPr>
          <w:rFonts w:ascii="Times New Roman" w:hAnsi="Times New Roman" w:cs="Times New Roman"/>
          <w:sz w:val="24"/>
          <w:szCs w:val="24"/>
        </w:rPr>
        <w:t>деятельности</w:t>
      </w:r>
      <w:proofErr w:type="spellEnd"/>
      <w:r w:rsidRPr="00794FBA">
        <w:rPr>
          <w:rFonts w:ascii="Times New Roman" w:hAnsi="Times New Roman" w:cs="Times New Roman"/>
          <w:sz w:val="24"/>
          <w:szCs w:val="24"/>
        </w:rPr>
        <w:t xml:space="preserve"> /             В.  Назаров // </w:t>
      </w:r>
      <w:proofErr w:type="spellStart"/>
      <w:r w:rsidRPr="00794FBA">
        <w:rPr>
          <w:rFonts w:ascii="Times New Roman" w:hAnsi="Times New Roman" w:cs="Times New Roman"/>
          <w:sz w:val="24"/>
          <w:szCs w:val="24"/>
        </w:rPr>
        <w:t>Советский</w:t>
      </w:r>
      <w:proofErr w:type="spellEnd"/>
      <w:r w:rsidRPr="00794FBA">
        <w:rPr>
          <w:rFonts w:ascii="Times New Roman" w:hAnsi="Times New Roman" w:cs="Times New Roman"/>
          <w:sz w:val="24"/>
          <w:szCs w:val="24"/>
        </w:rPr>
        <w:t xml:space="preserve"> балет. – 1985. - №4. – С. 56-58.</w:t>
      </w:r>
    </w:p>
    <w:p w:rsidR="00794FBA" w:rsidRPr="00794FBA" w:rsidRDefault="00794FBA" w:rsidP="00794FBA">
      <w:pPr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4FBA">
        <w:rPr>
          <w:rFonts w:ascii="Times New Roman" w:hAnsi="Times New Roman" w:cs="Times New Roman"/>
          <w:sz w:val="24"/>
          <w:szCs w:val="24"/>
        </w:rPr>
        <w:t xml:space="preserve">6. Цвєткова Л. Ю. Методика викладання класичного танцю: підручник /        Л. Ю. Цвєткова. – 2-ге вид. – К.: </w:t>
      </w:r>
      <w:proofErr w:type="spellStart"/>
      <w:r w:rsidRPr="00794FBA">
        <w:rPr>
          <w:rFonts w:ascii="Times New Roman" w:hAnsi="Times New Roman" w:cs="Times New Roman"/>
          <w:sz w:val="24"/>
          <w:szCs w:val="24"/>
        </w:rPr>
        <w:t>Альтерпрес</w:t>
      </w:r>
      <w:proofErr w:type="spellEnd"/>
      <w:r w:rsidRPr="00794FBA">
        <w:rPr>
          <w:rFonts w:ascii="Times New Roman" w:hAnsi="Times New Roman" w:cs="Times New Roman"/>
          <w:sz w:val="24"/>
          <w:szCs w:val="24"/>
        </w:rPr>
        <w:t>, 2007. – 324 с.</w:t>
      </w:r>
    </w:p>
    <w:p w:rsidR="00182027" w:rsidRPr="00794FBA" w:rsidRDefault="00182027" w:rsidP="00794FBA">
      <w:pPr>
        <w:pStyle w:val="12"/>
        <w:tabs>
          <w:tab w:val="left" w:pos="397"/>
          <w:tab w:val="left" w:pos="4500"/>
        </w:tabs>
        <w:spacing w:line="276" w:lineRule="auto"/>
        <w:ind w:left="397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sectPr w:rsidR="00182027" w:rsidRPr="00794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38C40C7"/>
    <w:multiLevelType w:val="multilevel"/>
    <w:tmpl w:val="CA6E7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297647"/>
    <w:multiLevelType w:val="hybridMultilevel"/>
    <w:tmpl w:val="C0424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4F384E"/>
    <w:multiLevelType w:val="multilevel"/>
    <w:tmpl w:val="8FF050A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2D6E93"/>
    <w:multiLevelType w:val="multilevel"/>
    <w:tmpl w:val="8320C5AA"/>
    <w:lvl w:ilvl="0">
      <w:start w:val="1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0A14C2"/>
    <w:multiLevelType w:val="multilevel"/>
    <w:tmpl w:val="F916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BC587E"/>
    <w:multiLevelType w:val="multilevel"/>
    <w:tmpl w:val="417ED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EF4623"/>
    <w:multiLevelType w:val="hybridMultilevel"/>
    <w:tmpl w:val="3026A558"/>
    <w:lvl w:ilvl="0" w:tplc="E36A02C8">
      <w:start w:val="17"/>
      <w:numFmt w:val="bullet"/>
      <w:lvlText w:val="-"/>
      <w:lvlJc w:val="left"/>
      <w:pPr>
        <w:tabs>
          <w:tab w:val="num" w:pos="1280"/>
        </w:tabs>
        <w:ind w:left="12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1">
    <w:nsid w:val="39E83D40"/>
    <w:multiLevelType w:val="multilevel"/>
    <w:tmpl w:val="E90E44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9C43F9"/>
    <w:multiLevelType w:val="hybridMultilevel"/>
    <w:tmpl w:val="B12EC76C"/>
    <w:lvl w:ilvl="0" w:tplc="041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3">
    <w:nsid w:val="3B4E593B"/>
    <w:multiLevelType w:val="multilevel"/>
    <w:tmpl w:val="DA4AC89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7F4C88"/>
    <w:multiLevelType w:val="multilevel"/>
    <w:tmpl w:val="76EEF846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00510A"/>
    <w:multiLevelType w:val="multilevel"/>
    <w:tmpl w:val="4D483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AC00AB"/>
    <w:multiLevelType w:val="hybridMultilevel"/>
    <w:tmpl w:val="674E86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6C7607"/>
    <w:multiLevelType w:val="multilevel"/>
    <w:tmpl w:val="75DAC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87E0635"/>
    <w:multiLevelType w:val="hybridMultilevel"/>
    <w:tmpl w:val="1DB4C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FB47877"/>
    <w:multiLevelType w:val="multilevel"/>
    <w:tmpl w:val="7F24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15"/>
  </w:num>
  <w:num w:numId="4">
    <w:abstractNumId w:val="11"/>
  </w:num>
  <w:num w:numId="5">
    <w:abstractNumId w:val="4"/>
  </w:num>
  <w:num w:numId="6">
    <w:abstractNumId w:val="6"/>
  </w:num>
  <w:num w:numId="7">
    <w:abstractNumId w:val="19"/>
  </w:num>
  <w:num w:numId="8">
    <w:abstractNumId w:val="13"/>
  </w:num>
  <w:num w:numId="9">
    <w:abstractNumId w:val="14"/>
  </w:num>
  <w:num w:numId="10">
    <w:abstractNumId w:val="7"/>
  </w:num>
  <w:num w:numId="11">
    <w:abstractNumId w:val="17"/>
  </w:num>
  <w:num w:numId="12">
    <w:abstractNumId w:val="2"/>
  </w:num>
  <w:num w:numId="13">
    <w:abstractNumId w:val="3"/>
  </w:num>
  <w:num w:numId="14">
    <w:abstractNumId w:val="1"/>
  </w:num>
  <w:num w:numId="15">
    <w:abstractNumId w:val="10"/>
  </w:num>
  <w:num w:numId="16">
    <w:abstractNumId w:val="18"/>
  </w:num>
  <w:num w:numId="17">
    <w:abstractNumId w:val="5"/>
  </w:num>
  <w:num w:numId="18">
    <w:abstractNumId w:val="16"/>
  </w:num>
  <w:num w:numId="19">
    <w:abstractNumId w:val="1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43"/>
    <w:rsid w:val="00182027"/>
    <w:rsid w:val="002033E0"/>
    <w:rsid w:val="002409EE"/>
    <w:rsid w:val="002842B7"/>
    <w:rsid w:val="002C559A"/>
    <w:rsid w:val="00346ACB"/>
    <w:rsid w:val="00434BA4"/>
    <w:rsid w:val="00450EA1"/>
    <w:rsid w:val="00677364"/>
    <w:rsid w:val="00794FBA"/>
    <w:rsid w:val="00906964"/>
    <w:rsid w:val="009F77E4"/>
    <w:rsid w:val="00A53EF3"/>
    <w:rsid w:val="00B51638"/>
    <w:rsid w:val="00B55C14"/>
    <w:rsid w:val="00C11667"/>
    <w:rsid w:val="00C205C3"/>
    <w:rsid w:val="00C61F0F"/>
    <w:rsid w:val="00D40C5F"/>
    <w:rsid w:val="00D92D46"/>
    <w:rsid w:val="00FC4643"/>
    <w:rsid w:val="00FD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351B1A-ECC9-4CCA-B38F-E1C239F1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BA4"/>
    <w:rPr>
      <w:lang w:val="uk-UA"/>
    </w:rPr>
  </w:style>
  <w:style w:type="paragraph" w:styleId="1">
    <w:name w:val="heading 1"/>
    <w:basedOn w:val="a"/>
    <w:link w:val="10"/>
    <w:uiPriority w:val="9"/>
    <w:qFormat/>
    <w:rsid w:val="00FC46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FC46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4">
    <w:name w:val="heading 4"/>
    <w:basedOn w:val="a"/>
    <w:link w:val="40"/>
    <w:qFormat/>
    <w:rsid w:val="00FC46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5">
    <w:name w:val="heading 5"/>
    <w:basedOn w:val="a"/>
    <w:link w:val="50"/>
    <w:uiPriority w:val="9"/>
    <w:qFormat/>
    <w:rsid w:val="00FC46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64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FC464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FC4643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rsid w:val="00FC4643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FC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C4643"/>
    <w:rPr>
      <w:color w:val="0000FF"/>
      <w:u w:val="single"/>
    </w:rPr>
  </w:style>
  <w:style w:type="character" w:styleId="a5">
    <w:name w:val="Strong"/>
    <w:basedOn w:val="a0"/>
    <w:uiPriority w:val="22"/>
    <w:qFormat/>
    <w:rsid w:val="00FC4643"/>
    <w:rPr>
      <w:b/>
      <w:bCs/>
    </w:rPr>
  </w:style>
  <w:style w:type="character" w:styleId="a6">
    <w:name w:val="Emphasis"/>
    <w:basedOn w:val="a0"/>
    <w:uiPriority w:val="20"/>
    <w:qFormat/>
    <w:rsid w:val="00FC4643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46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46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character" w:customStyle="1" w:styleId="11">
    <w:name w:val="Дата1"/>
    <w:basedOn w:val="a0"/>
    <w:rsid w:val="00FC4643"/>
  </w:style>
  <w:style w:type="character" w:customStyle="1" w:styleId="excerpt">
    <w:name w:val="excerpt"/>
    <w:basedOn w:val="a0"/>
    <w:rsid w:val="00FC4643"/>
  </w:style>
  <w:style w:type="paragraph" w:customStyle="1" w:styleId="21">
    <w:name w:val="Основной текст с отступом 21"/>
    <w:basedOn w:val="a"/>
    <w:rsid w:val="00182027"/>
    <w:pPr>
      <w:suppressAutoHyphens/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Body Text Indent"/>
    <w:basedOn w:val="a"/>
    <w:link w:val="a8"/>
    <w:rsid w:val="00182027"/>
    <w:pPr>
      <w:widowControl w:val="0"/>
      <w:suppressAutoHyphens/>
      <w:autoSpaceDE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182027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12">
    <w:name w:val="Текст1"/>
    <w:basedOn w:val="a"/>
    <w:rsid w:val="0018202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styleId="a9">
    <w:name w:val="Plain Text"/>
    <w:basedOn w:val="a"/>
    <w:link w:val="aa"/>
    <w:rsid w:val="009F77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9F77E4"/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39"/>
    <w:rsid w:val="002C5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94F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4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ultart.lnu.edu.ua/department/rezhysury-ta-horeohrafi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1768</Words>
  <Characters>1008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dcterms:created xsi:type="dcterms:W3CDTF">2002-01-01T01:40:00Z</dcterms:created>
  <dcterms:modified xsi:type="dcterms:W3CDTF">2019-01-21T16:50:00Z</dcterms:modified>
</cp:coreProperties>
</file>