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643" w:rsidRPr="007842DD" w:rsidRDefault="00124BB1" w:rsidP="00794FBA">
      <w:pPr>
        <w:spacing w:after="150" w:line="276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</w:pPr>
      <w:r w:rsidRPr="007842DD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  <w:t>Вступ до спеціальності «Хореографія»</w:t>
      </w:r>
    </w:p>
    <w:p w:rsidR="00FC4643" w:rsidRPr="007842DD" w:rsidRDefault="00FC4643" w:rsidP="00794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842D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 w:rsidR="00D40C5F" w:rsidRPr="007842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24BB1" w:rsidRPr="007842DD">
        <w:rPr>
          <w:rFonts w:ascii="Times New Roman" w:eastAsia="Times New Roman" w:hAnsi="Times New Roman" w:cs="Times New Roman"/>
          <w:sz w:val="24"/>
          <w:szCs w:val="24"/>
          <w:lang w:eastAsia="uk-UA"/>
        </w:rPr>
        <w:t>нормативна</w:t>
      </w:r>
    </w:p>
    <w:p w:rsidR="00FC4643" w:rsidRPr="007842DD" w:rsidRDefault="00FC4643" w:rsidP="00794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842D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hyperlink r:id="rId5" w:history="1"/>
      <w:r w:rsidR="00C11667" w:rsidRPr="007842D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 xml:space="preserve"> музичної педагогіки та хореографії</w:t>
      </w:r>
    </w:p>
    <w:p w:rsidR="00FC4643" w:rsidRPr="007842DD" w:rsidRDefault="00FC4643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842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C559A" w:rsidRPr="007842DD" w:rsidTr="003A1967">
        <w:tc>
          <w:tcPr>
            <w:tcW w:w="3190" w:type="dxa"/>
            <w:vAlign w:val="center"/>
          </w:tcPr>
          <w:p w:rsidR="002C559A" w:rsidRPr="007842DD" w:rsidRDefault="002C559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3190" w:type="dxa"/>
            <w:vAlign w:val="center"/>
          </w:tcPr>
          <w:p w:rsidR="002C559A" w:rsidRPr="007842DD" w:rsidRDefault="002C559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3191" w:type="dxa"/>
            <w:vAlign w:val="center"/>
          </w:tcPr>
          <w:p w:rsidR="002C559A" w:rsidRPr="007842DD" w:rsidRDefault="002C559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2C559A" w:rsidRPr="007842DD" w:rsidTr="002C559A">
        <w:tc>
          <w:tcPr>
            <w:tcW w:w="3190" w:type="dxa"/>
          </w:tcPr>
          <w:p w:rsidR="002C559A" w:rsidRPr="007842DD" w:rsidRDefault="00124BB1" w:rsidP="00794FBA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90" w:type="dxa"/>
          </w:tcPr>
          <w:p w:rsidR="002C559A" w:rsidRPr="007842DD" w:rsidRDefault="00124BB1" w:rsidP="00794FBA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91" w:type="dxa"/>
          </w:tcPr>
          <w:p w:rsidR="002C559A" w:rsidRPr="007842DD" w:rsidRDefault="00124BB1" w:rsidP="00794FBA">
            <w:pPr>
              <w:spacing w:before="225" w:after="150"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залік</w:t>
            </w:r>
          </w:p>
        </w:tc>
      </w:tr>
    </w:tbl>
    <w:p w:rsidR="002C559A" w:rsidRPr="007842DD" w:rsidRDefault="002C559A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C4643" w:rsidRPr="007842DD" w:rsidRDefault="00FC4643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842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Лекції</w:t>
      </w:r>
      <w:r w:rsidR="00C61F0F" w:rsidRPr="007842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500"/>
        <w:gridCol w:w="3000"/>
        <w:gridCol w:w="5250"/>
      </w:tblGrid>
      <w:tr w:rsidR="00FC4643" w:rsidRPr="007842DD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7842DD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7842DD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7842DD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7842DD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450EA1" w:rsidRPr="007842DD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7842DD" w:rsidRDefault="00124BB1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7842DD" w:rsidRDefault="00124BB1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7842DD" w:rsidRDefault="00450EA1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7842DD" w:rsidRDefault="00B55C14" w:rsidP="00124BB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124BB1"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  <w:r w:rsidR="003E34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</w:tbl>
    <w:p w:rsidR="00FC4643" w:rsidRPr="007842DD" w:rsidRDefault="00794FBA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842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</w:t>
      </w:r>
      <w:r w:rsidR="002C559A" w:rsidRPr="007842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рактичні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94FBA" w:rsidRPr="007842DD" w:rsidTr="00794FBA">
        <w:tc>
          <w:tcPr>
            <w:tcW w:w="2392" w:type="dxa"/>
            <w:vAlign w:val="center"/>
          </w:tcPr>
          <w:p w:rsidR="00794FBA" w:rsidRPr="007842DD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2393" w:type="dxa"/>
            <w:vAlign w:val="center"/>
          </w:tcPr>
          <w:p w:rsidR="00794FBA" w:rsidRPr="007842DD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2393" w:type="dxa"/>
            <w:vAlign w:val="center"/>
          </w:tcPr>
          <w:p w:rsidR="00794FBA" w:rsidRPr="007842DD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  <w:tc>
          <w:tcPr>
            <w:tcW w:w="2393" w:type="dxa"/>
            <w:vAlign w:val="center"/>
          </w:tcPr>
          <w:p w:rsidR="00794FBA" w:rsidRPr="007842DD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Лектор </w:t>
            </w:r>
          </w:p>
        </w:tc>
      </w:tr>
      <w:tr w:rsidR="00794FBA" w:rsidRPr="007842DD" w:rsidTr="00794FBA">
        <w:tc>
          <w:tcPr>
            <w:tcW w:w="2392" w:type="dxa"/>
            <w:vAlign w:val="center"/>
          </w:tcPr>
          <w:p w:rsidR="00794FBA" w:rsidRPr="007842DD" w:rsidRDefault="00124BB1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93" w:type="dxa"/>
            <w:vAlign w:val="center"/>
          </w:tcPr>
          <w:p w:rsidR="00794FBA" w:rsidRPr="007842DD" w:rsidRDefault="00124BB1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393" w:type="dxa"/>
            <w:vAlign w:val="center"/>
          </w:tcPr>
          <w:p w:rsidR="00794FBA" w:rsidRPr="007842DD" w:rsidRDefault="00794FBA" w:rsidP="00124BB1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124BB1"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  <w:r w:rsidR="003E34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  <w:bookmarkStart w:id="0" w:name="_GoBack"/>
            <w:bookmarkEnd w:id="0"/>
          </w:p>
        </w:tc>
        <w:tc>
          <w:tcPr>
            <w:tcW w:w="2393" w:type="dxa"/>
            <w:vAlign w:val="center"/>
          </w:tcPr>
          <w:p w:rsidR="00794FBA" w:rsidRPr="007842DD" w:rsidRDefault="00794FB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84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Ростовська Ю.О.</w:t>
            </w:r>
          </w:p>
        </w:tc>
      </w:tr>
    </w:tbl>
    <w:p w:rsidR="00794FBA" w:rsidRPr="007842DD" w:rsidRDefault="00794FBA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C4643" w:rsidRPr="007842DD" w:rsidRDefault="00FC4643" w:rsidP="00794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842D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Опис курсу</w:t>
      </w:r>
    </w:p>
    <w:p w:rsidR="00124BB1" w:rsidRPr="007842DD" w:rsidRDefault="00124BB1" w:rsidP="00124BB1">
      <w:pPr>
        <w:pStyle w:val="a3"/>
        <w:spacing w:before="0" w:beforeAutospacing="0" w:after="0" w:afterAutospacing="0"/>
        <w:ind w:left="-10" w:right="-10" w:firstLine="436"/>
        <w:jc w:val="both"/>
      </w:pPr>
      <w:r w:rsidRPr="007842DD">
        <w:rPr>
          <w:rStyle w:val="a5"/>
        </w:rPr>
        <w:t>Мета вивчення дисципліни</w:t>
      </w:r>
      <w:r w:rsidRPr="007842DD">
        <w:t xml:space="preserve"> - теоретичне знайомство студентів з майбутньою спеціальністю «</w:t>
      </w:r>
      <w:r w:rsidR="00F1434C" w:rsidRPr="007842DD">
        <w:t>Хореографія</w:t>
      </w:r>
      <w:r w:rsidRPr="007842DD">
        <w:t xml:space="preserve">», специфікою </w:t>
      </w:r>
      <w:r w:rsidR="00F1434C" w:rsidRPr="007842DD">
        <w:t>художньо-творчого мислення хореографа</w:t>
      </w:r>
      <w:r w:rsidRPr="007842DD">
        <w:t xml:space="preserve"> та педагогічною діяльністю</w:t>
      </w:r>
      <w:r w:rsidR="00F1434C" w:rsidRPr="007842DD">
        <w:t xml:space="preserve"> хореографа</w:t>
      </w:r>
      <w:r w:rsidRPr="007842DD">
        <w:t xml:space="preserve">, її місцем у суспільному житті. Основні </w:t>
      </w:r>
      <w:r w:rsidRPr="007842DD">
        <w:rPr>
          <w:b/>
          <w:i/>
        </w:rPr>
        <w:t>завдання</w:t>
      </w:r>
      <w:r w:rsidRPr="007842DD">
        <w:t xml:space="preserve"> дисципліни </w:t>
      </w:r>
      <w:r w:rsidRPr="007842DD">
        <w:rPr>
          <w:b/>
          <w:i/>
        </w:rPr>
        <w:t>Вступ до спеціальності «</w:t>
      </w:r>
      <w:r w:rsidR="00F1434C" w:rsidRPr="007842DD">
        <w:rPr>
          <w:b/>
          <w:i/>
        </w:rPr>
        <w:t>хореографія</w:t>
      </w:r>
      <w:r w:rsidRPr="007842DD">
        <w:rPr>
          <w:b/>
          <w:i/>
        </w:rPr>
        <w:t>»</w:t>
      </w:r>
      <w:r w:rsidRPr="007842DD">
        <w:t xml:space="preserve"> передбачають засвоєння таких питань як: </w:t>
      </w:r>
    </w:p>
    <w:p w:rsidR="00124BB1" w:rsidRPr="007842DD" w:rsidRDefault="00F1434C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bCs/>
          <w:iCs/>
          <w:sz w:val="24"/>
          <w:szCs w:val="24"/>
        </w:rPr>
        <w:t>Хореографія</w:t>
      </w:r>
      <w:r w:rsidR="00124BB1" w:rsidRPr="007842DD">
        <w:rPr>
          <w:rFonts w:ascii="Times New Roman" w:hAnsi="Times New Roman"/>
          <w:bCs/>
          <w:iCs/>
          <w:sz w:val="24"/>
          <w:szCs w:val="24"/>
        </w:rPr>
        <w:t xml:space="preserve"> як вид мистецтва. Основні етапи розвитку </w:t>
      </w:r>
      <w:r w:rsidRPr="007842DD">
        <w:rPr>
          <w:rFonts w:ascii="Times New Roman" w:hAnsi="Times New Roman"/>
          <w:bCs/>
          <w:iCs/>
          <w:sz w:val="24"/>
          <w:szCs w:val="24"/>
        </w:rPr>
        <w:t>хореографічного</w:t>
      </w:r>
      <w:r w:rsidR="00124BB1" w:rsidRPr="007842DD">
        <w:rPr>
          <w:rFonts w:ascii="Times New Roman" w:hAnsi="Times New Roman"/>
          <w:bCs/>
          <w:iCs/>
          <w:sz w:val="24"/>
          <w:szCs w:val="24"/>
        </w:rPr>
        <w:t xml:space="preserve"> мистецтва.</w:t>
      </w:r>
      <w:r w:rsidR="00124BB1" w:rsidRPr="007842DD">
        <w:rPr>
          <w:rFonts w:ascii="Times New Roman" w:hAnsi="Times New Roman"/>
          <w:color w:val="000000"/>
          <w:sz w:val="24"/>
          <w:szCs w:val="24"/>
        </w:rPr>
        <w:t xml:space="preserve"> Специфіка </w:t>
      </w:r>
      <w:r w:rsidRPr="007842DD">
        <w:rPr>
          <w:rFonts w:ascii="Times New Roman" w:hAnsi="Times New Roman"/>
          <w:bCs/>
          <w:iCs/>
          <w:sz w:val="24"/>
          <w:szCs w:val="24"/>
        </w:rPr>
        <w:t>хореографічного</w:t>
      </w:r>
      <w:r w:rsidR="00124BB1" w:rsidRPr="007842DD">
        <w:rPr>
          <w:rFonts w:ascii="Times New Roman" w:hAnsi="Times New Roman"/>
          <w:color w:val="000000"/>
          <w:sz w:val="24"/>
          <w:szCs w:val="24"/>
        </w:rPr>
        <w:t xml:space="preserve"> мистецтва. </w:t>
      </w:r>
      <w:r w:rsidRPr="007842DD">
        <w:rPr>
          <w:rFonts w:ascii="Times New Roman" w:hAnsi="Times New Roman"/>
          <w:color w:val="000000"/>
          <w:sz w:val="24"/>
          <w:szCs w:val="24"/>
        </w:rPr>
        <w:t>Хореографія</w:t>
      </w:r>
      <w:r w:rsidR="00124BB1" w:rsidRPr="007842DD">
        <w:rPr>
          <w:rFonts w:ascii="Times New Roman" w:hAnsi="Times New Roman"/>
          <w:color w:val="000000"/>
          <w:sz w:val="24"/>
          <w:szCs w:val="24"/>
        </w:rPr>
        <w:t xml:space="preserve"> як явище культури.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 xml:space="preserve">Специфіка </w:t>
      </w:r>
      <w:r w:rsidR="00F1434C" w:rsidRPr="007842DD">
        <w:rPr>
          <w:rFonts w:ascii="Times New Roman" w:hAnsi="Times New Roman"/>
          <w:sz w:val="24"/>
          <w:szCs w:val="24"/>
        </w:rPr>
        <w:t>художньо-творчого</w:t>
      </w:r>
      <w:r w:rsidRPr="007842DD">
        <w:rPr>
          <w:rFonts w:ascii="Times New Roman" w:hAnsi="Times New Roman"/>
          <w:sz w:val="24"/>
          <w:szCs w:val="24"/>
        </w:rPr>
        <w:t xml:space="preserve"> мислення. Структура механізму </w:t>
      </w:r>
      <w:r w:rsidR="00F1434C" w:rsidRPr="007842DD">
        <w:rPr>
          <w:rFonts w:ascii="Times New Roman" w:hAnsi="Times New Roman"/>
          <w:sz w:val="24"/>
          <w:szCs w:val="24"/>
        </w:rPr>
        <w:t>художньо-творчого</w:t>
      </w:r>
      <w:r w:rsidRPr="007842DD">
        <w:rPr>
          <w:rFonts w:ascii="Times New Roman" w:hAnsi="Times New Roman"/>
          <w:sz w:val="24"/>
          <w:szCs w:val="24"/>
        </w:rPr>
        <w:t xml:space="preserve"> мислення (сприймання, рефлексія, творчість). Специфіка </w:t>
      </w:r>
      <w:r w:rsidR="00F1434C" w:rsidRPr="007842DD">
        <w:rPr>
          <w:rFonts w:ascii="Times New Roman" w:hAnsi="Times New Roman"/>
          <w:sz w:val="24"/>
          <w:szCs w:val="24"/>
        </w:rPr>
        <w:t>х</w:t>
      </w:r>
      <w:r w:rsidR="00F1434C" w:rsidRPr="007842DD">
        <w:rPr>
          <w:rFonts w:ascii="Times New Roman" w:hAnsi="Times New Roman"/>
          <w:bCs/>
          <w:iCs/>
          <w:sz w:val="24"/>
          <w:szCs w:val="24"/>
        </w:rPr>
        <w:t xml:space="preserve">ореографічної </w:t>
      </w:r>
      <w:r w:rsidRPr="007842DD">
        <w:rPr>
          <w:rFonts w:ascii="Times New Roman" w:hAnsi="Times New Roman"/>
          <w:sz w:val="24"/>
          <w:szCs w:val="24"/>
        </w:rPr>
        <w:t xml:space="preserve">діяльності. </w:t>
      </w:r>
      <w:r w:rsidR="00F1434C" w:rsidRPr="007842DD">
        <w:rPr>
          <w:rFonts w:ascii="Times New Roman" w:hAnsi="Times New Roman"/>
          <w:sz w:val="24"/>
          <w:szCs w:val="24"/>
        </w:rPr>
        <w:t>Хореографічна</w:t>
      </w:r>
      <w:r w:rsidRPr="007842DD">
        <w:rPr>
          <w:rFonts w:ascii="Times New Roman" w:hAnsi="Times New Roman"/>
          <w:sz w:val="24"/>
          <w:szCs w:val="24"/>
        </w:rPr>
        <w:t xml:space="preserve"> діяльність як продукт </w:t>
      </w:r>
      <w:r w:rsidR="00F1434C" w:rsidRPr="007842DD">
        <w:rPr>
          <w:rFonts w:ascii="Times New Roman" w:hAnsi="Times New Roman"/>
          <w:sz w:val="24"/>
          <w:szCs w:val="24"/>
        </w:rPr>
        <w:t xml:space="preserve">художньо-творчого </w:t>
      </w:r>
      <w:r w:rsidRPr="007842DD">
        <w:rPr>
          <w:rFonts w:ascii="Times New Roman" w:hAnsi="Times New Roman"/>
          <w:sz w:val="24"/>
          <w:szCs w:val="24"/>
        </w:rPr>
        <w:t>мислення.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 xml:space="preserve">Основні функції </w:t>
      </w:r>
      <w:r w:rsidR="007842DD" w:rsidRPr="007842DD">
        <w:rPr>
          <w:rFonts w:ascii="Times New Roman" w:hAnsi="Times New Roman"/>
          <w:bCs/>
          <w:iCs/>
          <w:sz w:val="24"/>
          <w:szCs w:val="24"/>
        </w:rPr>
        <w:t xml:space="preserve">хореографічного </w:t>
      </w:r>
      <w:r w:rsidRPr="007842DD">
        <w:rPr>
          <w:rFonts w:ascii="Times New Roman" w:hAnsi="Times New Roman"/>
          <w:sz w:val="24"/>
          <w:szCs w:val="24"/>
        </w:rPr>
        <w:t xml:space="preserve">мистецтва (виховна, пізнавальна, комунікативна, естетична, ідеологічна,  організуюча та мобілізуюча, тощо). Зв’язок </w:t>
      </w:r>
      <w:r w:rsidR="007842DD" w:rsidRPr="007842DD">
        <w:rPr>
          <w:rFonts w:ascii="Times New Roman" w:hAnsi="Times New Roman"/>
          <w:sz w:val="24"/>
          <w:szCs w:val="24"/>
        </w:rPr>
        <w:t xml:space="preserve">хореографії </w:t>
      </w:r>
      <w:r w:rsidRPr="007842DD">
        <w:rPr>
          <w:rFonts w:ascii="Times New Roman" w:hAnsi="Times New Roman"/>
          <w:sz w:val="24"/>
          <w:szCs w:val="24"/>
        </w:rPr>
        <w:t xml:space="preserve">з іншими видами мистецтв. Живопис у </w:t>
      </w:r>
      <w:r w:rsidR="007842DD" w:rsidRPr="007842DD">
        <w:rPr>
          <w:rFonts w:ascii="Times New Roman" w:hAnsi="Times New Roman"/>
          <w:sz w:val="24"/>
          <w:szCs w:val="24"/>
        </w:rPr>
        <w:t>хореографічному</w:t>
      </w:r>
      <w:r w:rsidRPr="007842DD">
        <w:rPr>
          <w:rFonts w:ascii="Times New Roman" w:hAnsi="Times New Roman"/>
          <w:sz w:val="24"/>
          <w:szCs w:val="24"/>
        </w:rPr>
        <w:t xml:space="preserve"> мистецтві та </w:t>
      </w:r>
      <w:r w:rsidR="007842DD" w:rsidRPr="007842DD">
        <w:rPr>
          <w:rFonts w:ascii="Times New Roman" w:hAnsi="Times New Roman"/>
          <w:sz w:val="24"/>
          <w:szCs w:val="24"/>
        </w:rPr>
        <w:t>хореографія</w:t>
      </w:r>
      <w:r w:rsidRPr="007842DD">
        <w:rPr>
          <w:rFonts w:ascii="Times New Roman" w:hAnsi="Times New Roman"/>
          <w:sz w:val="24"/>
          <w:szCs w:val="24"/>
        </w:rPr>
        <w:t xml:space="preserve"> в образотворчому мистецтві.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 xml:space="preserve">Особливість </w:t>
      </w:r>
      <w:r w:rsidR="007842DD" w:rsidRPr="007842DD">
        <w:rPr>
          <w:rFonts w:ascii="Times New Roman" w:hAnsi="Times New Roman"/>
          <w:sz w:val="24"/>
          <w:szCs w:val="24"/>
        </w:rPr>
        <w:t>хореографічно</w:t>
      </w:r>
      <w:r w:rsidRPr="007842DD">
        <w:rPr>
          <w:rFonts w:ascii="Times New Roman" w:hAnsi="Times New Roman"/>
          <w:sz w:val="24"/>
          <w:szCs w:val="24"/>
        </w:rPr>
        <w:t xml:space="preserve">-педагогічної діяльності. Суспільна значущість професії вчителя </w:t>
      </w:r>
      <w:r w:rsidR="007842DD" w:rsidRPr="007842DD">
        <w:rPr>
          <w:rFonts w:ascii="Times New Roman" w:hAnsi="Times New Roman"/>
          <w:sz w:val="24"/>
          <w:szCs w:val="24"/>
        </w:rPr>
        <w:t>хореографії</w:t>
      </w:r>
      <w:r w:rsidRPr="007842DD">
        <w:rPr>
          <w:rFonts w:ascii="Times New Roman" w:hAnsi="Times New Roman"/>
          <w:sz w:val="24"/>
          <w:szCs w:val="24"/>
        </w:rPr>
        <w:t>, його функції. Наукова діяльність. Виконавська діяльність. Діяльність і творчість вчителя. Професійно-педагогічна діяльність як мета-діяльність.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>Загальноосвітній навчальний заклад як основне  місце професійної діяльності майбутнього вчителя. Характеристика ЗОШ та ДНЗ, особливості особистості. Поведінка вчителя згідно з нормами професійної етики.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>Зміст і організація навчального процесу у вищому начальному педагогічному закладі. Система підготовки молодого вчителя. Положення про ВНЗ. Кредитно-модульна система навчання.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>Сутність педагогічної діяльності вчителя. Учитель української національної школи. Організація самостійної роботи студентів. Засоби професійного самовиховання.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lastRenderedPageBreak/>
        <w:t>Науково-дослідна робота студентів.</w:t>
      </w:r>
      <w:r w:rsidRPr="007842DD">
        <w:rPr>
          <w:rFonts w:ascii="Times New Roman" w:hAnsi="Times New Roman"/>
          <w:b/>
          <w:sz w:val="24"/>
          <w:szCs w:val="24"/>
        </w:rPr>
        <w:t xml:space="preserve"> </w:t>
      </w:r>
      <w:r w:rsidRPr="007842DD">
        <w:rPr>
          <w:rFonts w:ascii="Times New Roman" w:hAnsi="Times New Roman"/>
          <w:sz w:val="24"/>
          <w:szCs w:val="24"/>
        </w:rPr>
        <w:t>Організація професійного самовиховання. Самовиховання педагога – шлях формування педагогічної майстерності.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>Педагогічна практика студентів і педагогічне спілкування, його особливості, функції, види. Активна та пасивна практика в університеті.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 xml:space="preserve">Самостійна робота студентів у системі підготовки до </w:t>
      </w:r>
      <w:r w:rsidR="007842DD" w:rsidRPr="007842DD">
        <w:rPr>
          <w:rFonts w:ascii="Times New Roman" w:hAnsi="Times New Roman"/>
          <w:sz w:val="24"/>
          <w:szCs w:val="24"/>
        </w:rPr>
        <w:t>хореографічно</w:t>
      </w:r>
      <w:r w:rsidRPr="007842DD">
        <w:rPr>
          <w:rFonts w:ascii="Times New Roman" w:hAnsi="Times New Roman"/>
          <w:sz w:val="24"/>
          <w:szCs w:val="24"/>
        </w:rPr>
        <w:t>-педагогічної діяльності. Організація, робота в бібліотеці. Організація професійного самовиховання майбутніх учителів.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>Система освіти в Україні.</w:t>
      </w:r>
      <w:r w:rsidRPr="007842DD">
        <w:rPr>
          <w:rFonts w:ascii="Times New Roman" w:hAnsi="Times New Roman"/>
          <w:b/>
          <w:sz w:val="24"/>
          <w:szCs w:val="24"/>
        </w:rPr>
        <w:t xml:space="preserve"> </w:t>
      </w:r>
      <w:r w:rsidRPr="007842DD">
        <w:rPr>
          <w:rFonts w:ascii="Times New Roman" w:hAnsi="Times New Roman"/>
          <w:sz w:val="24"/>
          <w:szCs w:val="24"/>
        </w:rPr>
        <w:t>Принципи побудови системи освіти України. Характеристика основних навчальних закладів системи освіти. Освітні та освітньо-кваліфікаційні рівні.</w:t>
      </w:r>
    </w:p>
    <w:p w:rsidR="00124BB1" w:rsidRPr="007842DD" w:rsidRDefault="00124BB1" w:rsidP="00124BB1">
      <w:pPr>
        <w:pStyle w:val="1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2DD">
        <w:rPr>
          <w:rFonts w:ascii="Times New Roman" w:hAnsi="Times New Roman"/>
          <w:sz w:val="24"/>
          <w:szCs w:val="24"/>
        </w:rPr>
        <w:t>Норми професійної поведінки вчителя. Педагогічне спілкування у професійній діяльності вчителя. Система освіти і виховання в Україні.</w:t>
      </w:r>
    </w:p>
    <w:p w:rsidR="00124BB1" w:rsidRPr="007842DD" w:rsidRDefault="00124BB1" w:rsidP="00124BB1">
      <w:pPr>
        <w:pStyle w:val="a3"/>
        <w:spacing w:before="0" w:beforeAutospacing="0" w:after="0" w:afterAutospacing="0"/>
        <w:ind w:left="-10" w:right="-10" w:firstLine="436"/>
        <w:jc w:val="both"/>
      </w:pPr>
      <w:r w:rsidRPr="007842DD">
        <w:t xml:space="preserve">У результаті вивчення курсу студент має засвоїти </w:t>
      </w:r>
      <w:r w:rsidRPr="007842DD">
        <w:rPr>
          <w:b/>
        </w:rPr>
        <w:t>знання</w:t>
      </w:r>
      <w:r w:rsidRPr="007842DD">
        <w:t xml:space="preserve"> та </w:t>
      </w:r>
      <w:r w:rsidRPr="007842DD">
        <w:rPr>
          <w:b/>
        </w:rPr>
        <w:t>уміння</w:t>
      </w:r>
      <w:r w:rsidRPr="007842DD">
        <w:t>, які б відповідали його професійній компетентності, а саме:</w:t>
      </w:r>
    </w:p>
    <w:p w:rsidR="00124BB1" w:rsidRPr="007842DD" w:rsidRDefault="00124BB1" w:rsidP="00124BB1">
      <w:pPr>
        <w:pStyle w:val="a3"/>
        <w:numPr>
          <w:ilvl w:val="0"/>
          <w:numId w:val="22"/>
        </w:numPr>
        <w:spacing w:before="0" w:beforeAutospacing="0" w:after="0" w:afterAutospacing="0"/>
        <w:ind w:left="142" w:right="-10" w:firstLine="284"/>
        <w:jc w:val="both"/>
      </w:pPr>
      <w:r w:rsidRPr="007842DD">
        <w:t xml:space="preserve">специфіка </w:t>
      </w:r>
      <w:r w:rsidR="007842DD" w:rsidRPr="007842DD">
        <w:t>хореографічн</w:t>
      </w:r>
      <w:r w:rsidRPr="007842DD">
        <w:t xml:space="preserve">ого мистецтва та </w:t>
      </w:r>
      <w:r w:rsidR="007842DD" w:rsidRPr="007842DD">
        <w:t xml:space="preserve">хореографічної </w:t>
      </w:r>
      <w:r w:rsidRPr="007842DD">
        <w:t xml:space="preserve">діяльності; </w:t>
      </w:r>
    </w:p>
    <w:p w:rsidR="00124BB1" w:rsidRPr="007842DD" w:rsidRDefault="00124BB1" w:rsidP="00124BB1">
      <w:pPr>
        <w:pStyle w:val="a3"/>
        <w:numPr>
          <w:ilvl w:val="0"/>
          <w:numId w:val="22"/>
        </w:numPr>
        <w:spacing w:before="0" w:beforeAutospacing="0" w:after="0" w:afterAutospacing="0"/>
        <w:ind w:left="142" w:right="-10" w:firstLine="284"/>
        <w:jc w:val="both"/>
      </w:pPr>
      <w:r w:rsidRPr="007842DD">
        <w:t xml:space="preserve">основні етапи, напрямки, проблеми розвитку </w:t>
      </w:r>
      <w:r w:rsidR="007842DD" w:rsidRPr="007842DD">
        <w:t>хореографічного</w:t>
      </w:r>
      <w:r w:rsidRPr="007842DD">
        <w:t xml:space="preserve"> мистецтва в суспільстві</w:t>
      </w:r>
    </w:p>
    <w:p w:rsidR="00124BB1" w:rsidRPr="007842DD" w:rsidRDefault="00124BB1" w:rsidP="00124BB1">
      <w:pPr>
        <w:pStyle w:val="a3"/>
        <w:numPr>
          <w:ilvl w:val="0"/>
          <w:numId w:val="22"/>
        </w:numPr>
        <w:spacing w:before="0" w:beforeAutospacing="0" w:after="0" w:afterAutospacing="0"/>
        <w:ind w:left="142" w:right="-10" w:firstLine="284"/>
        <w:jc w:val="both"/>
      </w:pPr>
      <w:r w:rsidRPr="007842DD">
        <w:t xml:space="preserve">основні функції </w:t>
      </w:r>
      <w:r w:rsidR="007842DD" w:rsidRPr="007842DD">
        <w:t>хореографічного</w:t>
      </w:r>
      <w:r w:rsidRPr="007842DD">
        <w:t xml:space="preserve"> мистецтва;</w:t>
      </w:r>
    </w:p>
    <w:p w:rsidR="00124BB1" w:rsidRPr="007842DD" w:rsidRDefault="00124BB1" w:rsidP="00124BB1">
      <w:pPr>
        <w:pStyle w:val="a3"/>
        <w:numPr>
          <w:ilvl w:val="0"/>
          <w:numId w:val="22"/>
        </w:numPr>
        <w:spacing w:before="0" w:beforeAutospacing="0" w:after="0" w:afterAutospacing="0"/>
        <w:ind w:left="142" w:right="-10" w:firstLine="284"/>
        <w:jc w:val="both"/>
      </w:pPr>
      <w:r w:rsidRPr="007842DD">
        <w:t xml:space="preserve">специфіку </w:t>
      </w:r>
      <w:r w:rsidR="007842DD" w:rsidRPr="007842DD">
        <w:t>художньо-творчого мислення</w:t>
      </w:r>
      <w:r w:rsidRPr="007842DD">
        <w:t>;</w:t>
      </w:r>
    </w:p>
    <w:p w:rsidR="00124BB1" w:rsidRPr="007842DD" w:rsidRDefault="007842DD" w:rsidP="00124BB1">
      <w:pPr>
        <w:pStyle w:val="a3"/>
        <w:numPr>
          <w:ilvl w:val="0"/>
          <w:numId w:val="21"/>
        </w:numPr>
        <w:spacing w:before="0" w:beforeAutospacing="0" w:after="0" w:afterAutospacing="0"/>
        <w:ind w:left="142" w:right="-10" w:firstLine="284"/>
        <w:jc w:val="both"/>
      </w:pPr>
      <w:r w:rsidRPr="007842DD">
        <w:t>професійні характеристики хореографа</w:t>
      </w:r>
      <w:r w:rsidR="00124BB1" w:rsidRPr="007842DD">
        <w:t xml:space="preserve">-виконавця, вчителя </w:t>
      </w:r>
      <w:r w:rsidRPr="007842DD">
        <w:t>хореографії</w:t>
      </w:r>
      <w:r w:rsidR="00124BB1" w:rsidRPr="007842DD">
        <w:t xml:space="preserve"> в навчальних закладах;</w:t>
      </w:r>
    </w:p>
    <w:p w:rsidR="00124BB1" w:rsidRPr="007842DD" w:rsidRDefault="00124BB1" w:rsidP="00124BB1">
      <w:pPr>
        <w:pStyle w:val="a3"/>
        <w:numPr>
          <w:ilvl w:val="0"/>
          <w:numId w:val="21"/>
        </w:numPr>
        <w:spacing w:before="0" w:beforeAutospacing="0" w:after="0" w:afterAutospacing="0"/>
        <w:ind w:left="142" w:right="-10" w:firstLine="284"/>
        <w:jc w:val="both"/>
      </w:pPr>
      <w:r w:rsidRPr="007842DD">
        <w:t>основні форми самостійної роботи студентів;</w:t>
      </w:r>
    </w:p>
    <w:p w:rsidR="00124BB1" w:rsidRPr="007842DD" w:rsidRDefault="00124BB1" w:rsidP="00124BB1">
      <w:pPr>
        <w:pStyle w:val="a3"/>
        <w:numPr>
          <w:ilvl w:val="0"/>
          <w:numId w:val="21"/>
        </w:numPr>
        <w:spacing w:before="0" w:beforeAutospacing="0" w:after="0" w:afterAutospacing="0"/>
        <w:ind w:left="142" w:right="-10" w:firstLine="284"/>
        <w:jc w:val="both"/>
      </w:pPr>
      <w:r w:rsidRPr="007842DD">
        <w:t>види студентських науково-дослідних робіт;</w:t>
      </w:r>
    </w:p>
    <w:p w:rsidR="00124BB1" w:rsidRPr="007842DD" w:rsidRDefault="00124BB1" w:rsidP="00124BB1">
      <w:pPr>
        <w:pStyle w:val="a3"/>
        <w:numPr>
          <w:ilvl w:val="0"/>
          <w:numId w:val="21"/>
        </w:numPr>
        <w:spacing w:before="0" w:beforeAutospacing="0" w:after="0" w:afterAutospacing="0"/>
        <w:ind w:left="142" w:right="-10" w:firstLine="284"/>
        <w:jc w:val="both"/>
      </w:pPr>
      <w:r w:rsidRPr="007842DD">
        <w:t xml:space="preserve">уміння використовувати отримані теоретичні знання на практиці; </w:t>
      </w:r>
    </w:p>
    <w:p w:rsidR="00124BB1" w:rsidRPr="007842DD" w:rsidRDefault="00124BB1" w:rsidP="00124BB1">
      <w:pPr>
        <w:pStyle w:val="a3"/>
        <w:numPr>
          <w:ilvl w:val="0"/>
          <w:numId w:val="21"/>
        </w:numPr>
        <w:spacing w:before="0" w:beforeAutospacing="0" w:after="0" w:afterAutospacing="0"/>
        <w:ind w:left="142" w:right="-10" w:firstLine="284"/>
        <w:jc w:val="both"/>
      </w:pPr>
      <w:r w:rsidRPr="007842DD">
        <w:t>ефективно вести науковий пошук з обраної для дослідження проблеми;</w:t>
      </w:r>
    </w:p>
    <w:p w:rsidR="007842DD" w:rsidRPr="007842DD" w:rsidRDefault="007842DD" w:rsidP="00794FBA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794FBA" w:rsidRPr="007842DD" w:rsidRDefault="00FC4643" w:rsidP="00794F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842D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Рекомендована література</w:t>
      </w:r>
      <w:r w:rsidR="00794FBA" w:rsidRPr="007842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7842DD" w:rsidRPr="007842DD" w:rsidRDefault="00794FBA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hAnsi="Times New Roman" w:cs="Times New Roman"/>
          <w:sz w:val="24"/>
          <w:szCs w:val="24"/>
        </w:rPr>
        <w:t>1</w:t>
      </w:r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Аркина</w:t>
      </w:r>
      <w:proofErr w:type="spellEnd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Н.Е. </w:t>
      </w:r>
      <w:proofErr w:type="spellStart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Языком</w:t>
      </w:r>
      <w:proofErr w:type="spellEnd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Н.Е.  </w:t>
      </w:r>
      <w:proofErr w:type="spellStart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Аркина</w:t>
      </w:r>
      <w:proofErr w:type="spellEnd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Знание</w:t>
      </w:r>
      <w:proofErr w:type="spellEnd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1975 (</w:t>
      </w:r>
      <w:proofErr w:type="spellStart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серия</w:t>
      </w:r>
      <w:proofErr w:type="spellEnd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„</w:t>
      </w:r>
      <w:proofErr w:type="spellStart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="007842DD"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”, №8).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Базарова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Н.П.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Классический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танец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Методика четвертого и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пятого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года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обучения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Н.П.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Базарова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Л.: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1984. – 199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Базарова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 Н.,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Мей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В.  Азбука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классического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Учебно-методическое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пособие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 Н.,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Базарова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 В. 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Мей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2-е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изд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 – Л.: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1983. – 207 с. 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Барышникова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Т. Азбука хореографи / Т. 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Барышникова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Айрис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-Прес, 1999.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Берхин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Н.Б.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Общие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проблемы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психологии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Н.Б.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Берхин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Знание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1981. – 64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Березова Г. Хореографічна робота з дошкільнятами / Г. Березова. – К.: Муз. Україна, 1989.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Класичний танок у дитячих хореографічних колективах / Г. Березова.                                          – К.: Муз. Україна, 1977.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Блок Р.С.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Методические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указания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помощь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начинающему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педагогу бального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 Р.С. Блок. – М., 1972. – 40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Бондаренко Л. Ритміка і танець у 1-4 класах загальноосвітньої школи /     Л. Бондаренко. – К.: Муз. Україна, 1989.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Бондаренко Л. Методика хореографічної роботи у школі і позашкільних закладах / Л. Бондаренко. – К.: Муз. Україна, 1985.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Василенко К. Лексика українського народно-сценічного танцю /                К. Василенко.– К.: Мистецтво, 1975.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Васильева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Е.Д.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Танец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Учебное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пособие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Е.Д.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Васильева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1968. – 47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Верховинець В. Весняночка / В. Верховинець. – К.: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Муз.Україна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1989. –  343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lastRenderedPageBreak/>
        <w:t>Верховинець В. Теорія українського народного танцю / В. Верховинець. – К.: Муз. Україна, 1990.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Ветлугіна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Н. Музичний розвиток дитини / Н. 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Ветлугіна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 К.: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Муз.Україна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1978. – 256с.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Л.С.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Воображение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творчество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детском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возрасте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Психологический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очерк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Кн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для учителя / Л.С.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3-е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изд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1991. – 93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Л.С.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Психология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Л.С.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Под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ред.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М.Г.Ярошевского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Педагогика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1987.– 344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Головкина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С.Н.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Уроки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классического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старших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классах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            С.Н. 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Головкина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1989. – 160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Горюнова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Л.В. На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пути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педагогике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Л.В. 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Горюнова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Музыка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школе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. –1988.– №2. – с. 7-16.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Зайцев Е. Основи народно-сценічного танцю / Е. Зайцев. – К.: Мистецтво, 1975.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Захаров Р.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Создание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Страницы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педагогического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опыта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                 Р. Захаров.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1983.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Згурський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А.С. Методика викладання бальних танців у школі /             А.С.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Згурський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. – К.: Музична Україна, 1978. – 112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Злочевський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П.О. Оформлення театральних і концертних вистав у школах та позашкільних установах: Методичні поради / П.О.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Злочевський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К.: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Інформ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.-вид. центр „Київ”, 1993. – 52 с. 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жизни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детей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Опыт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художественных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занятий с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младшими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школьниками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Кн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для учителя: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Из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опыта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работы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А.П.Ершова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Е.А.Захарова, Т.Г.Пеня и др.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1991. – 128 с. 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Каган М.С. Роль и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взаимодействие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педагогическом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процессе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М.С. Каган //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Музыка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школе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. – 1984. – №4. – С. 28-32.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Кадобнова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И.,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Критская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Е.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Музыка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- в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движении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И.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Кадобнова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             Е. 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Критская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Музыка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школе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. – 1984. – №2. – с. 11 - 17.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Костровицкая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В.С. 100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уроков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классического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 1 по 8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класс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Методическое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пособие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В.С.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Костровицкая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Л.: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1981. – 262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Мелик-Пашаев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А.А.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Педагогика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творческие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способности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А.А.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Мелик-Пашаев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Знание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1981. – 96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Методика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преподавания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народного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коллективах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художественной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самодеятельности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Профтехиздат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1963. – 56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Народно-сценічний танець у дитячому хореографічному колективі: Методичні рекомендації. – К., 1996. – 68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Попова Е.Я. 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Основы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обучения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дыханию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хореографи / Е.Я.  Попова.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1968. – 39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Програма з хореографічного навчання дітей у підготовчих групах загальноосвітніх шкіл, шкіл мистецтв і позашкільних закладів України /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Укл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Тараканова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А.П. – К., 1993. – 24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Раппопорт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С.Х.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личность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 школа: Кн. для учителя /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Сост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А.К.Василевский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-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1981. - с. 215 – 229.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Роговик Л.С. Танець і практична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психомоторика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. Розвиток психомоторних здібностей дітей під час навчання бальних танців /        Л.С. Роговик. – К.: Навчальні посібники, 1997. – 28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Ростовський О.Я. Педагогіка музичного сприймання / О.Я. Ростовський. – К.: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Віпол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1997. – 248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Ростовський О.Я. Взаємозв'язок різних видів мистецтва на уроках музики  / О.Я. Ростовський. – К.: Освіта, 1991.– 48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Станішевський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Ю.О. Хореографічне мистецтво / Ю.О.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Станішевський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. – К.: Рад. шк., 1969. – 100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lastRenderedPageBreak/>
        <w:t>Тараканова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А.П. Система хореографічного виховання у школах і позашкільних закладах: Навчальний методичний посібник /                   А.П.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Тараканова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. – К.: ІЗМН, 1996. – 282 с.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Теплов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Б.М.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Психология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музыкальных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способностей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Избр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труды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В 2-х т. / Б.М. 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Теплов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 Т.1. – М.: </w:t>
      </w:r>
      <w:proofErr w:type="spellStart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Педагогика</w:t>
      </w:r>
      <w:proofErr w:type="spellEnd"/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, 1985. – С. 42 - 222.</w:t>
      </w:r>
    </w:p>
    <w:p w:rsidR="007842DD" w:rsidRPr="007842DD" w:rsidRDefault="007842DD" w:rsidP="007842DD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842DD">
        <w:rPr>
          <w:rFonts w:ascii="Times New Roman" w:eastAsia="MS Mincho" w:hAnsi="Times New Roman" w:cs="Times New Roman"/>
          <w:sz w:val="24"/>
          <w:szCs w:val="24"/>
          <w:lang w:val="uk-UA"/>
        </w:rPr>
        <w:t>Цвєткова Л.Ю. Методика викладання класичного танцю в школі: Методичні рекомендації / Л.Ю. Цвєткова. – К.: ІЗМН, 1998. – 73 с.</w:t>
      </w:r>
    </w:p>
    <w:p w:rsidR="00182027" w:rsidRPr="007842DD" w:rsidRDefault="00182027" w:rsidP="007842DD">
      <w:pPr>
        <w:numPr>
          <w:ilvl w:val="0"/>
          <w:numId w:val="20"/>
        </w:numPr>
        <w:spacing w:after="0" w:line="276" w:lineRule="auto"/>
        <w:rPr>
          <w:rFonts w:ascii="Times New Roman" w:eastAsia="MS Mincho" w:hAnsi="Times New Roman" w:cs="Times New Roman"/>
          <w:sz w:val="24"/>
          <w:szCs w:val="24"/>
        </w:rPr>
      </w:pPr>
    </w:p>
    <w:sectPr w:rsidR="00182027" w:rsidRPr="00784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BA567B"/>
    <w:multiLevelType w:val="hybridMultilevel"/>
    <w:tmpl w:val="D7E61774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2">
    <w:nsid w:val="283D6A3B"/>
    <w:multiLevelType w:val="hybridMultilevel"/>
    <w:tmpl w:val="50BEE5D0"/>
    <w:lvl w:ilvl="0" w:tplc="EF46E268">
      <w:start w:val="2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9C43F9"/>
    <w:multiLevelType w:val="hybridMultilevel"/>
    <w:tmpl w:val="B12EC76C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5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AC00AB"/>
    <w:multiLevelType w:val="hybridMultilevel"/>
    <w:tmpl w:val="674E8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F904AE"/>
    <w:multiLevelType w:val="hybridMultilevel"/>
    <w:tmpl w:val="6A48BCAA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3"/>
  </w:num>
  <w:num w:numId="5">
    <w:abstractNumId w:val="4"/>
  </w:num>
  <w:num w:numId="6">
    <w:abstractNumId w:val="6"/>
  </w:num>
  <w:num w:numId="7">
    <w:abstractNumId w:val="22"/>
  </w:num>
  <w:num w:numId="8">
    <w:abstractNumId w:val="15"/>
  </w:num>
  <w:num w:numId="9">
    <w:abstractNumId w:val="16"/>
  </w:num>
  <w:num w:numId="10">
    <w:abstractNumId w:val="7"/>
  </w:num>
  <w:num w:numId="11">
    <w:abstractNumId w:val="19"/>
  </w:num>
  <w:num w:numId="12">
    <w:abstractNumId w:val="2"/>
  </w:num>
  <w:num w:numId="13">
    <w:abstractNumId w:val="3"/>
  </w:num>
  <w:num w:numId="14">
    <w:abstractNumId w:val="1"/>
  </w:num>
  <w:num w:numId="15">
    <w:abstractNumId w:val="11"/>
  </w:num>
  <w:num w:numId="16">
    <w:abstractNumId w:val="20"/>
  </w:num>
  <w:num w:numId="17">
    <w:abstractNumId w:val="5"/>
  </w:num>
  <w:num w:numId="18">
    <w:abstractNumId w:val="18"/>
  </w:num>
  <w:num w:numId="19">
    <w:abstractNumId w:val="14"/>
  </w:num>
  <w:num w:numId="20">
    <w:abstractNumId w:val="0"/>
  </w:num>
  <w:num w:numId="21">
    <w:abstractNumId w:val="21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43"/>
    <w:rsid w:val="00124BB1"/>
    <w:rsid w:val="00182027"/>
    <w:rsid w:val="002033E0"/>
    <w:rsid w:val="002409EE"/>
    <w:rsid w:val="002842B7"/>
    <w:rsid w:val="002C559A"/>
    <w:rsid w:val="00346ACB"/>
    <w:rsid w:val="003E34C3"/>
    <w:rsid w:val="00434BA4"/>
    <w:rsid w:val="00450EA1"/>
    <w:rsid w:val="007842DD"/>
    <w:rsid w:val="00794FBA"/>
    <w:rsid w:val="00906964"/>
    <w:rsid w:val="0093399A"/>
    <w:rsid w:val="009F77E4"/>
    <w:rsid w:val="00A53EF3"/>
    <w:rsid w:val="00B51638"/>
    <w:rsid w:val="00B55C14"/>
    <w:rsid w:val="00C11667"/>
    <w:rsid w:val="00C205C3"/>
    <w:rsid w:val="00C61F0F"/>
    <w:rsid w:val="00D40C5F"/>
    <w:rsid w:val="00D92D46"/>
    <w:rsid w:val="00F1434C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E78A8-0F41-4ACA-9C59-0D828E1A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A4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2C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94F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34"/>
    <w:qFormat/>
    <w:rsid w:val="00124B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ultart.lnu.edu.ua/department/rezhysury-ta-horeohrafi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5398</Words>
  <Characters>3078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2002-01-01T02:11:00Z</dcterms:created>
  <dcterms:modified xsi:type="dcterms:W3CDTF">2019-01-21T16:50:00Z</dcterms:modified>
</cp:coreProperties>
</file>